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61" w:rsidRPr="00255961" w:rsidRDefault="00255961" w:rsidP="00255961">
      <w:pPr>
        <w:keepNext/>
        <w:spacing w:line="252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Cs w:val="20"/>
          <w:lang w:bidi="en-US"/>
        </w:rPr>
      </w:pPr>
      <w:r w:rsidRPr="00255961">
        <w:rPr>
          <w:rFonts w:ascii="Times New Roman" w:eastAsia="Times New Roman" w:hAnsi="Times New Roman" w:cs="Times New Roman"/>
          <w:b/>
          <w:szCs w:val="20"/>
          <w:lang w:bidi="en-US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A67D225" wp14:editId="3BF5998D">
            <wp:extent cx="542925" cy="676275"/>
            <wp:effectExtent l="0" t="0" r="9525" b="9525"/>
            <wp:docPr id="1" name="Рисунок 1" descr="герб малый размер в пост и прик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ый размер в пост и приказ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61" w:rsidRPr="00255961" w:rsidRDefault="00255961" w:rsidP="00255961">
      <w:pPr>
        <w:keepNext/>
        <w:spacing w:after="60" w:line="252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bidi="en-US"/>
        </w:rPr>
      </w:pPr>
    </w:p>
    <w:p w:rsidR="00255961" w:rsidRPr="00255961" w:rsidRDefault="00255961" w:rsidP="00255961">
      <w:pPr>
        <w:keepNext/>
        <w:spacing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</w:pPr>
      <w:r w:rsidRPr="00255961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  </w:t>
      </w:r>
      <w:proofErr w:type="gramStart"/>
      <w:r w:rsidRPr="00255961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>Администрация</w:t>
      </w:r>
      <w:proofErr w:type="gramEnd"/>
      <w:r w:rsidRPr="00255961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 ЗАТО ПОС. ВИДЯЕВО</w:t>
      </w:r>
    </w:p>
    <w:p w:rsidR="00255961" w:rsidRPr="00255961" w:rsidRDefault="00255961" w:rsidP="00B61BDA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559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МУРМАНСКОЙ ОБЛАСТИ</w:t>
      </w:r>
    </w:p>
    <w:p w:rsidR="00255961" w:rsidRPr="00255961" w:rsidRDefault="00255961" w:rsidP="002559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559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ПОСТАНОВЛЕНИЕ</w:t>
      </w:r>
    </w:p>
    <w:p w:rsidR="00255961" w:rsidRPr="00255961" w:rsidRDefault="00255961" w:rsidP="002559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55961" w:rsidRPr="00255961" w:rsidRDefault="00255961" w:rsidP="00255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5961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8834F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26</w:t>
      </w:r>
      <w:r w:rsidRPr="00255961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116E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D0A9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июня</w:t>
      </w:r>
      <w:r w:rsidRPr="00255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D0A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2015 </w:t>
      </w:r>
      <w:r w:rsidRPr="00255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года    </w:t>
      </w:r>
      <w:r w:rsidR="009216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</w:t>
      </w:r>
      <w:r w:rsidR="0092163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2163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2163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6D0A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Pr="00255961">
        <w:rPr>
          <w:rFonts w:ascii="Times New Roman" w:eastAsia="Times New Roman" w:hAnsi="Times New Roman" w:cs="Times New Roman"/>
          <w:sz w:val="28"/>
          <w:szCs w:val="28"/>
          <w:lang w:bidi="en-US"/>
        </w:rPr>
        <w:t>№</w:t>
      </w:r>
      <w:r w:rsidR="008834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329</w:t>
      </w:r>
    </w:p>
    <w:p w:rsidR="00255961" w:rsidRPr="00255961" w:rsidRDefault="00255961" w:rsidP="00255961">
      <w:pPr>
        <w:widowControl w:val="0"/>
        <w:tabs>
          <w:tab w:val="left" w:pos="9214"/>
        </w:tabs>
        <w:spacing w:after="0" w:line="240" w:lineRule="auto"/>
        <w:ind w:left="760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0A97" w:rsidRPr="00DB5FAC" w:rsidRDefault="006D0A97" w:rsidP="006D0A97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5596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 внесении изменений в муниципальную программу </w:t>
      </w:r>
      <w:r w:rsidRPr="00DB5FAC">
        <w:rPr>
          <w:rFonts w:ascii="Times New Roman" w:hAnsi="Times New Roman"/>
          <w:b/>
          <w:sz w:val="28"/>
          <w:szCs w:val="28"/>
        </w:rPr>
        <w:t>«Управление муниципальными финансами, создание условий для эффективного, устойчивого и ответственного управ</w:t>
      </w:r>
      <w:r>
        <w:rPr>
          <w:rFonts w:ascii="Times New Roman" w:hAnsi="Times New Roman"/>
          <w:b/>
          <w:sz w:val="28"/>
          <w:szCs w:val="28"/>
        </w:rPr>
        <w:t xml:space="preserve">ления муниципальными финансами» </w:t>
      </w:r>
      <w:r w:rsidRPr="00DB5FAC">
        <w:rPr>
          <w:rFonts w:ascii="Times New Roman" w:hAnsi="Times New Roman"/>
          <w:b/>
          <w:sz w:val="28"/>
          <w:szCs w:val="28"/>
        </w:rPr>
        <w:t>ЗАТО Видяево</w:t>
      </w:r>
      <w:r>
        <w:rPr>
          <w:rFonts w:ascii="Times New Roman" w:hAnsi="Times New Roman"/>
          <w:b/>
          <w:sz w:val="28"/>
          <w:szCs w:val="28"/>
        </w:rPr>
        <w:t xml:space="preserve">, утвержденную постановлением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Видяево от 31.12.2013 № 816</w:t>
      </w:r>
    </w:p>
    <w:p w:rsidR="00C32A1D" w:rsidRDefault="006D0A97" w:rsidP="006D0A97">
      <w:pPr>
        <w:widowControl w:val="0"/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ЗАТО Видяево утвержденным постановлением администрации ЗАТО Видяево от 07.10.2013 № 613</w:t>
      </w:r>
      <w:r>
        <w:rPr>
          <w:rFonts w:ascii="Times New Roman" w:hAnsi="Times New Roman"/>
          <w:sz w:val="28"/>
          <w:szCs w:val="28"/>
          <w:lang w:eastAsia="ru-RU"/>
        </w:rPr>
        <w:t>, в соответствии с решением Совета Депутатов от 28.04.2015 № 280 «О внесении изменений в решение Совета депутатов ЗАТО пос. Видяево от 18.12.2014 № 251 «Об утверждении бюджета ЗАТО Видяево на 2015 год и на плановый период 2016 и 2017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перераспределением денежных средств </w:t>
      </w:r>
      <w:r w:rsidR="00C32A1D">
        <w:rPr>
          <w:rFonts w:ascii="Times New Roman" w:hAnsi="Times New Roman"/>
          <w:sz w:val="28"/>
          <w:szCs w:val="28"/>
        </w:rPr>
        <w:t xml:space="preserve">и в целях  совершенствования системы </w:t>
      </w:r>
      <w:proofErr w:type="spellStart"/>
      <w:r w:rsidR="00C32A1D">
        <w:rPr>
          <w:rFonts w:ascii="Times New Roman" w:hAnsi="Times New Roman"/>
          <w:sz w:val="28"/>
          <w:szCs w:val="28"/>
        </w:rPr>
        <w:t>программно</w:t>
      </w:r>
      <w:proofErr w:type="spellEnd"/>
      <w:r w:rsidR="00C32A1D">
        <w:rPr>
          <w:rFonts w:ascii="Times New Roman" w:hAnsi="Times New Roman"/>
          <w:sz w:val="28"/>
          <w:szCs w:val="28"/>
        </w:rPr>
        <w:t xml:space="preserve"> – целевого планирования бюджета ЗАТО Видяево </w:t>
      </w:r>
    </w:p>
    <w:p w:rsidR="00C32A1D" w:rsidRDefault="00C32A1D" w:rsidP="00C32A1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32A1D" w:rsidRDefault="00C32A1D" w:rsidP="00C32A1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ю:</w:t>
      </w:r>
    </w:p>
    <w:p w:rsidR="00C32A1D" w:rsidRDefault="00C32A1D" w:rsidP="00C32A1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0A97" w:rsidRDefault="00C32A1D" w:rsidP="006D0A97">
      <w:pPr>
        <w:pStyle w:val="a5"/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 </w:t>
      </w:r>
      <w:r w:rsidR="006D0A97" w:rsidRPr="00B61B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Внести изме</w:t>
      </w:r>
      <w:r w:rsidR="006D0A9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нения в муниципальную программу </w:t>
      </w:r>
      <w:r w:rsidR="006D0A97" w:rsidRPr="00B61BDA">
        <w:rPr>
          <w:rFonts w:ascii="Times New Roman" w:hAnsi="Times New Roman"/>
          <w:sz w:val="28"/>
          <w:szCs w:val="28"/>
        </w:rPr>
        <w:t xml:space="preserve">«Управление муниципальными финансами, создание условий для эффективного, устойчивого и ответственного управления муниципальными финансами» ЗАТО Видяево </w:t>
      </w:r>
      <w:r w:rsidR="006D0A97" w:rsidRPr="00B61B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(далее - Программа), утвержденну</w:t>
      </w:r>
      <w:r w:rsidR="006D0A9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ю постановлением </w:t>
      </w:r>
      <w:proofErr w:type="gramStart"/>
      <w:r w:rsidR="006D0A9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Администрации</w:t>
      </w:r>
      <w:proofErr w:type="gramEnd"/>
      <w:r w:rsidR="006D0A9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6D0A97" w:rsidRPr="00B61BD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ЗАТО Видяево от 31.12.2013 № 816</w:t>
      </w:r>
      <w:r w:rsidR="006D0A9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(в редакции постановления Администрации ЗАТО Видяево от 30.12.2014 № 650)</w:t>
      </w:r>
      <w:r w:rsidR="006D0A97" w:rsidRPr="0041651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</w:t>
      </w:r>
      <w:r w:rsidR="006D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A97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  <w:r w:rsidR="006D0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97" w:rsidRPr="006D0A97" w:rsidRDefault="006D0A97" w:rsidP="006D0A97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газете «Вестник Видяево» (без приложения) со ссылкой о размещении полного текста постановления на официальном </w:t>
      </w:r>
      <w:proofErr w:type="gramStart"/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</w:t>
      </w:r>
      <w:hyperlink r:id="rId8" w:history="1">
        <w:r w:rsidRPr="006D0A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6D0A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6D0A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zatovid</w:t>
        </w:r>
        <w:proofErr w:type="spellEnd"/>
        <w:r w:rsidRPr="006D0A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6D0A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A97" w:rsidRPr="006D0A97" w:rsidRDefault="006D0A97" w:rsidP="006D0A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A97">
        <w:rPr>
          <w:rFonts w:ascii="Times New Roman" w:eastAsia="Calibri" w:hAnsi="Times New Roman" w:cs="Times New Roman"/>
          <w:sz w:val="28"/>
        </w:rPr>
        <w:t xml:space="preserve">3. </w:t>
      </w:r>
      <w:r w:rsidRPr="006D0A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Настоящее постановление вступает в силу с момента подписания.</w:t>
      </w:r>
    </w:p>
    <w:p w:rsidR="006D0A97" w:rsidRPr="006D0A97" w:rsidRDefault="006D0A97" w:rsidP="006D0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4. Контроль  исполнения  настоящего постановления оставляю за собой.</w:t>
      </w:r>
    </w:p>
    <w:p w:rsidR="006D0A97" w:rsidRPr="006D0A97" w:rsidRDefault="006D0A97" w:rsidP="006D0A9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D0A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6D0A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главы администрации</w:t>
      </w:r>
    </w:p>
    <w:p w:rsidR="003C17EB" w:rsidRDefault="006D0A97" w:rsidP="006D0A9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D0A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ЗАТО Видяево</w:t>
      </w:r>
      <w:r w:rsidRPr="006D0A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D0A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D0A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Е.Н. Бражникова</w:t>
      </w:r>
    </w:p>
    <w:p w:rsidR="00B61BDA" w:rsidRPr="00B61BDA" w:rsidRDefault="00B61BDA" w:rsidP="00B61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1BD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</w:t>
      </w:r>
      <w:r w:rsidR="00284BD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B61B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61BDA" w:rsidRPr="00B61BDA" w:rsidRDefault="00B61BDA" w:rsidP="00B61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1B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постановлению </w:t>
      </w:r>
      <w:proofErr w:type="gramStart"/>
      <w:r w:rsidRPr="00B61BDA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Администрации</w:t>
      </w:r>
      <w:proofErr w:type="gramEnd"/>
      <w:r w:rsidRPr="00B61B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ЗАТО Видяево</w:t>
      </w:r>
    </w:p>
    <w:p w:rsidR="00B61BDA" w:rsidRPr="00B61BDA" w:rsidRDefault="006D0A97" w:rsidP="00B61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E02B0A">
        <w:rPr>
          <w:rFonts w:ascii="Times New Roman" w:eastAsia="Times New Roman" w:hAnsi="Times New Roman" w:cs="Times New Roman"/>
          <w:sz w:val="28"/>
          <w:szCs w:val="28"/>
          <w:lang w:bidi="en-US"/>
        </w:rPr>
        <w:t>26 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2015</w:t>
      </w:r>
      <w:r w:rsidR="00B61BDA" w:rsidRPr="00B61B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</w:t>
      </w:r>
      <w:r w:rsidR="00E02B0A">
        <w:rPr>
          <w:rFonts w:ascii="Times New Roman" w:eastAsia="Times New Roman" w:hAnsi="Times New Roman" w:cs="Times New Roman"/>
          <w:sz w:val="28"/>
          <w:szCs w:val="28"/>
          <w:lang w:bidi="en-US"/>
        </w:rPr>
        <w:t>329</w:t>
      </w:r>
    </w:p>
    <w:p w:rsidR="00B61BDA" w:rsidRPr="00B61BDA" w:rsidRDefault="00B61BDA" w:rsidP="00B61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0A97" w:rsidRPr="006D0A97" w:rsidRDefault="006D0A97" w:rsidP="006D0A9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МУНИЦИПАЛЬНАЯ </w:t>
      </w:r>
      <w:proofErr w:type="gramStart"/>
      <w:r w:rsidRPr="006D0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Pr="006D0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ЗАТО ВИДЯЕВО</w:t>
      </w:r>
    </w:p>
    <w:p w:rsidR="006D0A97" w:rsidRPr="006D0A97" w:rsidRDefault="006D0A97" w:rsidP="006D0A9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Pr="006D0A9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Управление муниципальными финансами, создание условий  для эффективного, устойчивого и ответственного  управления муниципальными финансами»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5"/>
      <w:bookmarkEnd w:id="1"/>
      <w:r w:rsidRPr="006D0A9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464" w:type="dxa"/>
        <w:tblLook w:val="0000" w:firstRow="0" w:lastRow="0" w:firstColumn="0" w:lastColumn="0" w:noHBand="0" w:noVBand="0"/>
      </w:tblPr>
      <w:tblGrid>
        <w:gridCol w:w="3369"/>
        <w:gridCol w:w="6095"/>
      </w:tblGrid>
      <w:tr w:rsidR="006D0A97" w:rsidRPr="006D0A97" w:rsidTr="00943C47">
        <w:trPr>
          <w:trHeight w:val="422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</w:tcPr>
          <w:p w:rsidR="006D0A97" w:rsidRPr="006D0A97" w:rsidRDefault="006D0A97" w:rsidP="00773C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оптимизации и повышения    эффективности расходов бюджета муниципального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</w:t>
            </w:r>
          </w:p>
        </w:tc>
      </w:tr>
      <w:tr w:rsidR="006D0A97" w:rsidRPr="006D0A97" w:rsidTr="00943C47">
        <w:trPr>
          <w:trHeight w:val="2352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6D0A97" w:rsidRPr="006D0A97" w:rsidRDefault="002A6E61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3CAA" w:rsidRPr="006D0A97"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</w:t>
            </w:r>
            <w:r w:rsidR="006D0A97" w:rsidRPr="006D0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6D0A97" w:rsidRDefault="006D0A97" w:rsidP="002A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D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CAA" w:rsidRPr="006D0A97">
              <w:rPr>
                <w:rFonts w:ascii="Times New Roman" w:hAnsi="Times New Roman"/>
                <w:sz w:val="28"/>
                <w:szCs w:val="28"/>
              </w:rPr>
              <w:t>Обеспечение эффективного управ</w:t>
            </w:r>
            <w:r w:rsidR="00773CAA">
              <w:rPr>
                <w:rFonts w:ascii="Times New Roman" w:hAnsi="Times New Roman"/>
                <w:sz w:val="28"/>
                <w:szCs w:val="28"/>
              </w:rPr>
              <w:t>ления муниципальными финансами</w:t>
            </w:r>
            <w:r w:rsidR="0077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A97" w:rsidRPr="006D0A97" w:rsidTr="00943C47">
        <w:trPr>
          <w:trHeight w:val="3137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1. Отношение муниципального долга к доходам без уч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ета безвозмездных поступлений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2. Отношение просроченной кредиторской задолженности </w:t>
            </w:r>
            <w:proofErr w:type="gramStart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АТО Видяево к объему расходов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2A6E61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программных комплексов Бюджет – КС», «Клиент-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КС», «Хранилище - КС» и др</w:t>
            </w:r>
            <w:proofErr w:type="gramStart"/>
            <w:r w:rsidR="007A0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D0A97" w:rsidRPr="00D5110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.                           </w:t>
            </w:r>
            <w:proofErr w:type="gramEnd"/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приобретенных </w:t>
            </w:r>
            <w:r w:rsidR="00943C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еисключительных прав лицензий, сертификатов и ключ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ей на программные комплексы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5. Количество приобретенных компьютеров (оргтехники) в целях эффективного формир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ования и исполнения бюджета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</w:t>
            </w:r>
            <w:r w:rsidRPr="00D51107">
              <w:rPr>
                <w:rFonts w:ascii="Times New Roman" w:hAnsi="Times New Roman"/>
                <w:sz w:val="28"/>
                <w:szCs w:val="28"/>
              </w:rPr>
              <w:t>муниципальных служащих и сотрудников ОМС, повысивших уровень п</w:t>
            </w:r>
            <w:r w:rsidR="007A0121">
              <w:rPr>
                <w:rFonts w:ascii="Times New Roman" w:hAnsi="Times New Roman"/>
                <w:sz w:val="28"/>
                <w:szCs w:val="28"/>
              </w:rPr>
              <w:t>рофессиональной подготовки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2A6E61" w:rsidP="006D0A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Количество приобре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тенных мебельных комплектов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D0A97" w:rsidRPr="00D51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A97" w:rsidRPr="00D51107" w:rsidRDefault="002A6E61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проекта бюджета муниципального </w:t>
            </w:r>
            <w:proofErr w:type="gramStart"/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Видяево, подготовленного в соответствии с требованиями     бюджетного 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бюджета по расходам (без учета 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</w:t>
            </w:r>
            <w:r w:rsidR="0094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0A97" w:rsidRPr="00D51107" w:rsidRDefault="006D0A97" w:rsidP="006D0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Исполнение бюджета по доходам (без учета объема безвоз</w:t>
            </w:r>
            <w:r w:rsidR="0094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мездных поступлений)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комплексных ревизий и тематических проверок главных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распорядителей, распорядителей и получателей бюджетных средств, главных администраторов источников финансирования дефицита бюджета, администраторов доходов бюджета, получателей муниципальных гарантий,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инвестиций, муниципальных унитарных предприятий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учреждений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12. Осуществление контроля за соблюдением законодате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льства о размещении заказов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13. Количество выполняемых функций в сфере управле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ния муниципальными финансами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A97" w:rsidRPr="006D0A97" w:rsidTr="00943C47">
        <w:trPr>
          <w:trHeight w:val="283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095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бюджетных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Видяево» </w:t>
            </w:r>
          </w:p>
        </w:tc>
      </w:tr>
      <w:tr w:rsidR="006D0A97" w:rsidRPr="006D0A97" w:rsidTr="00943C47">
        <w:trPr>
          <w:trHeight w:val="402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</w:t>
            </w:r>
          </w:p>
        </w:tc>
        <w:tc>
          <w:tcPr>
            <w:tcW w:w="6095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качественного управления бюджетными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Видяево»                  </w:t>
            </w:r>
          </w:p>
        </w:tc>
      </w:tr>
      <w:tr w:rsidR="006D0A97" w:rsidRPr="006D0A97" w:rsidTr="00943C47">
        <w:trPr>
          <w:trHeight w:val="402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6095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«Финансовый отдел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Видяево»</w:t>
            </w:r>
          </w:p>
        </w:tc>
      </w:tr>
      <w:tr w:rsidR="006D0A97" w:rsidRPr="006D0A97" w:rsidTr="00943C47">
        <w:trPr>
          <w:trHeight w:val="1124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095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– Муниципальное казенное учреждение    </w:t>
            </w:r>
            <w:r w:rsidRPr="006D0A9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«Финансовый отдел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Видяево»;</w:t>
            </w:r>
          </w:p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– Отдел планирования, экономического развития и муниципального имущества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Видяево;</w:t>
            </w:r>
          </w:p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– Муниципальное казенное учреждение «Отдел образования, культуры, спорта и молодежной политики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Видяево»;</w:t>
            </w:r>
          </w:p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– Отдел бухгалтерского учета и отчетности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Видяево;</w:t>
            </w:r>
          </w:p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– Казенные, бюджетные и автономные 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Видяево;</w:t>
            </w:r>
          </w:p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– Совет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Видяево.</w:t>
            </w:r>
          </w:p>
        </w:tc>
      </w:tr>
      <w:tr w:rsidR="006D0A97" w:rsidRPr="006D0A97" w:rsidTr="00943C47">
        <w:trPr>
          <w:trHeight w:val="388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95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«Финансовый отдел </w:t>
            </w:r>
            <w:proofErr w:type="gramStart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Видяево»</w:t>
            </w:r>
          </w:p>
        </w:tc>
      </w:tr>
      <w:tr w:rsidR="006D0A97" w:rsidRPr="006D0A97" w:rsidTr="00943C47">
        <w:trPr>
          <w:trHeight w:val="52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6D0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095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01.01.2014 - 31.12.2018</w:t>
            </w:r>
          </w:p>
        </w:tc>
      </w:tr>
      <w:tr w:rsidR="006D0A97" w:rsidRPr="006D0A97" w:rsidTr="00943C47">
        <w:trPr>
          <w:trHeight w:val="52"/>
        </w:trPr>
        <w:tc>
          <w:tcPr>
            <w:tcW w:w="3369" w:type="dxa"/>
          </w:tcPr>
          <w:p w:rsidR="006D0A97" w:rsidRPr="006D0A97" w:rsidRDefault="006D0A97" w:rsidP="006D0A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6095" w:type="dxa"/>
          </w:tcPr>
          <w:p w:rsidR="006D0A97" w:rsidRPr="00D5110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  <w:r w:rsidRPr="00D5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42204,83 тыс. рублей, в том числе:                                                                                        МБ:  42204,83 тыс. рублей, из них:                                                              2014 год – 7765,23  тыс. рублей,                                         2015 год – 8456,15  тыс. рублей,                                           2016 год – 8671,15  тыс. рублей,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8656,15  тыс. рублей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8656,15  тыс. рублей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ОБ: тыс. рублей, из них:                                                     2014 год – 0 тыс. рублей,                                                             2015 год – 0 тыс. рублей,                                                   2016 год – 0 тыс. рублей.</w:t>
            </w:r>
            <w:proofErr w:type="gramEnd"/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 – 0 </w:t>
            </w:r>
            <w:proofErr w:type="spellStart"/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0 тыс. рублей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ВС: тыс. рублей, из них:                                                            2014 год – 0 тыс. рублей,                                                2015 год – 0 тыс. рублей,                                                               2016 год – 0 тыс. рублей.</w:t>
            </w:r>
            <w:proofErr w:type="gramEnd"/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0 тыс. рублей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0 тыс. рублей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A97" w:rsidRPr="006D0A97" w:rsidTr="00943C47">
        <w:trPr>
          <w:trHeight w:val="985"/>
        </w:trPr>
        <w:tc>
          <w:tcPr>
            <w:tcW w:w="3369" w:type="dxa"/>
          </w:tcPr>
          <w:p w:rsidR="006D0A97" w:rsidRPr="006D0A97" w:rsidRDefault="006D0A97" w:rsidP="002A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095" w:type="dxa"/>
          </w:tcPr>
          <w:p w:rsidR="00943C4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создание стабильных финансовых условий для устойчивого экономического роста, повышения уровня и качества жизни населения ЗАТО Видяево;                                                                                        – перевод большей части расходов местного бюджета ЗАТО Видяево на принципы программно-целевого планирования, контроля и последующей оценки эффективности их использования;                                                          – переход на качественно новый уровень управления муниципальными финансами;                                                                 – повышение качества планирования бюджетных показателей;                                                                                                          – увеличение доходной базы местного бюджета; </w:t>
            </w:r>
            <w:r w:rsidR="00943C47"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943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отсутствие просроченных долговых обязательств, просроченной кредиторской задолженности, отсутствие замечаний со стороны контролирующих органов к порядку осуществления бюджетного процесса;                                                 </w:t>
            </w:r>
          </w:p>
          <w:p w:rsidR="006D0A97" w:rsidRPr="006D0A97" w:rsidRDefault="006D0A97" w:rsidP="006D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оптимизация расходов бюджета;                                        – сокращение нецелевого использования средств местного бюджета.</w:t>
            </w:r>
          </w:p>
        </w:tc>
      </w:tr>
    </w:tbl>
    <w:p w:rsidR="006D0A97" w:rsidRPr="006D0A97" w:rsidRDefault="006D0A97" w:rsidP="006D0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A97" w:rsidRPr="006D0A97" w:rsidRDefault="006D0A97" w:rsidP="006D0A97">
      <w:pPr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b/>
          <w:sz w:val="28"/>
          <w:szCs w:val="28"/>
        </w:rPr>
        <w:t>Перечень принятых сокращений</w:t>
      </w:r>
      <w:r w:rsidRPr="006D0A97">
        <w:rPr>
          <w:rFonts w:ascii="Times New Roman" w:hAnsi="Times New Roman"/>
          <w:sz w:val="28"/>
          <w:szCs w:val="28"/>
        </w:rPr>
        <w:t>:</w:t>
      </w:r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ГРБС – главный распорядитель бюджетных средств;</w:t>
      </w:r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Финансовый отдел – Муниципальное казенное учреждение «Финансовый отдел </w:t>
      </w:r>
      <w:proofErr w:type="gramStart"/>
      <w:r w:rsidRPr="006D0A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Видяево»; </w:t>
      </w:r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ОПЭР и МИ – Отдел планирования, экономического развития и муниципального имущества </w:t>
      </w:r>
      <w:proofErr w:type="gramStart"/>
      <w:r w:rsidRPr="006D0A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Видяево;</w:t>
      </w:r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ООКСМП – Муниципальное казенное учреждение «Отдел образования, культуры, спорта и молодежной политики </w:t>
      </w:r>
      <w:proofErr w:type="gramStart"/>
      <w:r w:rsidRPr="006D0A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Видяево»;</w:t>
      </w:r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Отраслевые (функциональные) органы администрации </w:t>
      </w:r>
      <w:r w:rsidRPr="006D0A97">
        <w:rPr>
          <w:sz w:val="28"/>
          <w:szCs w:val="28"/>
        </w:rPr>
        <w:t>–</w:t>
      </w:r>
      <w:r w:rsidRPr="006D0A97">
        <w:rPr>
          <w:rFonts w:ascii="Times New Roman" w:hAnsi="Times New Roman"/>
          <w:sz w:val="28"/>
          <w:szCs w:val="28"/>
        </w:rPr>
        <w:t xml:space="preserve"> Отраслевые (функциональные) органы </w:t>
      </w:r>
      <w:proofErr w:type="gramStart"/>
      <w:r w:rsidRPr="006D0A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Видяево;</w:t>
      </w:r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Совет депутатов – Муниципальное учреждение Совет </w:t>
      </w:r>
      <w:proofErr w:type="gramStart"/>
      <w:r w:rsidRPr="006D0A9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  <w:bookmarkStart w:id="2" w:name="Par133"/>
      <w:bookmarkEnd w:id="2"/>
    </w:p>
    <w:p w:rsidR="006D0A97" w:rsidRP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A97" w:rsidRDefault="006D0A9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AA" w:rsidRDefault="00773CAA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107" w:rsidRDefault="00D5110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47" w:rsidRDefault="00943C4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47" w:rsidRDefault="00943C4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47" w:rsidRDefault="00943C4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47" w:rsidRDefault="00943C4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47" w:rsidRDefault="00943C4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47" w:rsidRDefault="00943C4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107" w:rsidRDefault="00D5110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921" w:rsidRDefault="00773CAA" w:rsidP="006569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569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D51107" w:rsidRDefault="00773CAA" w:rsidP="006569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D51107" w:rsidRPr="006D0A97" w:rsidRDefault="00D51107" w:rsidP="006D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921" w:rsidRDefault="00656921" w:rsidP="006D0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921">
        <w:rPr>
          <w:rFonts w:ascii="Times New Roman" w:hAnsi="Times New Roman"/>
          <w:b/>
          <w:sz w:val="28"/>
          <w:szCs w:val="28"/>
        </w:rPr>
        <w:t>ПОДПРОГРАММА</w:t>
      </w:r>
      <w:r w:rsidR="006D0A97" w:rsidRPr="006D0A97">
        <w:rPr>
          <w:rFonts w:ascii="Times New Roman" w:hAnsi="Times New Roman"/>
          <w:sz w:val="28"/>
          <w:szCs w:val="28"/>
        </w:rPr>
        <w:t xml:space="preserve"> </w:t>
      </w:r>
    </w:p>
    <w:p w:rsidR="006D0A97" w:rsidRPr="00943C47" w:rsidRDefault="006D0A97" w:rsidP="006D0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47">
        <w:rPr>
          <w:rFonts w:ascii="Times New Roman" w:hAnsi="Times New Roman"/>
          <w:b/>
          <w:sz w:val="28"/>
          <w:szCs w:val="28"/>
        </w:rPr>
        <w:t xml:space="preserve">«Повышение эффективности бюджетных расходов </w:t>
      </w:r>
      <w:proofErr w:type="gramStart"/>
      <w:r w:rsidRPr="00943C4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43C47">
        <w:rPr>
          <w:rFonts w:ascii="Times New Roman" w:hAnsi="Times New Roman"/>
          <w:b/>
          <w:sz w:val="28"/>
          <w:szCs w:val="28"/>
        </w:rPr>
        <w:t xml:space="preserve"> ЗАТО Видяево» </w:t>
      </w:r>
    </w:p>
    <w:p w:rsidR="006D0A97" w:rsidRPr="006D0A97" w:rsidRDefault="006D0A97" w:rsidP="006D0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b/>
          <w:sz w:val="28"/>
          <w:szCs w:val="28"/>
        </w:rPr>
        <w:t xml:space="preserve"> 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137"/>
      <w:bookmarkEnd w:id="3"/>
      <w:r w:rsidRPr="006D0A97">
        <w:rPr>
          <w:rFonts w:ascii="Times New Roman" w:hAnsi="Times New Roman"/>
          <w:sz w:val="28"/>
          <w:szCs w:val="28"/>
        </w:rPr>
        <w:t>Паспорт подпрограммы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8"/>
        <w:gridCol w:w="6273"/>
      </w:tblGrid>
      <w:tr w:rsidR="006D0A97" w:rsidRPr="006D0A97" w:rsidTr="006D0A97">
        <w:trPr>
          <w:trHeight w:val="800"/>
          <w:tblCellSpacing w:w="5" w:type="nil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Наименование            </w:t>
            </w:r>
          </w:p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муниципальной программы,</w:t>
            </w:r>
          </w:p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в которую входит        </w:t>
            </w:r>
          </w:p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подпрограмма            </w:t>
            </w:r>
          </w:p>
        </w:tc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муниципальными финансами, </w:t>
            </w:r>
          </w:p>
          <w:p w:rsidR="006D0A97" w:rsidRPr="006D0A97" w:rsidRDefault="006D0A97" w:rsidP="006D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эффективного, устойчивого и ответственного управления муниципальными финансами» </w:t>
            </w:r>
          </w:p>
        </w:tc>
      </w:tr>
      <w:tr w:rsidR="006D0A97" w:rsidRPr="006D0A97" w:rsidTr="006D0A97">
        <w:trPr>
          <w:trHeight w:val="1000"/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Цель подпрограммы       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</w:t>
            </w:r>
            <w:r w:rsidR="0042543D">
              <w:rPr>
                <w:rFonts w:ascii="Times New Roman" w:hAnsi="Times New Roman"/>
                <w:sz w:val="28"/>
                <w:szCs w:val="28"/>
              </w:rPr>
              <w:t>.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0A97" w:rsidRPr="006D0A97" w:rsidTr="006D0A97">
        <w:trPr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94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сбалансированности и устойчивости бюджета муниципального </w:t>
            </w:r>
            <w:proofErr w:type="gramStart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Видяево;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Внедрение программно-целевых принципов организации деятельности органов местного самоуправления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94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условий для повышения эффективности деятельности органов местного самоуправления по выполнению функций и обеспечению </w:t>
            </w:r>
            <w:r w:rsidR="002A6E61">
              <w:rPr>
                <w:rFonts w:ascii="Times New Roman" w:hAnsi="Times New Roman" w:cs="Times New Roman"/>
                <w:sz w:val="28"/>
                <w:szCs w:val="28"/>
              </w:rPr>
              <w:t>потребностей граждан и общества.</w:t>
            </w:r>
            <w:r w:rsidRPr="00D5110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6D0A97" w:rsidRPr="006D0A97" w:rsidTr="007A0121">
        <w:trPr>
          <w:trHeight w:val="691"/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943C47" w:rsidP="0094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7A0121">
              <w:rPr>
                <w:rFonts w:ascii="Times New Roman" w:hAnsi="Times New Roman"/>
                <w:sz w:val="28"/>
                <w:szCs w:val="28"/>
              </w:rPr>
              <w:t xml:space="preserve">елевые </w:t>
            </w:r>
            <w:r w:rsidR="006D0A97" w:rsidRPr="006D0A97">
              <w:rPr>
                <w:rFonts w:ascii="Times New Roman" w:hAnsi="Times New Roman"/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1. Отношение муниципального долга к доходам без 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учета безвозмездных поступлений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2. Отношение просроченной кредиторской задолженности </w:t>
            </w:r>
            <w:proofErr w:type="gramStart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АТО Видяево к объему расходов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3. Количество приобретенных программных комплексов Бюджет – КС», «Клиент-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КС», «Хранилище - КС» и др</w:t>
            </w:r>
            <w:proofErr w:type="gramStart"/>
            <w:r w:rsidR="007A0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5110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.                           </w:t>
            </w:r>
            <w:proofErr w:type="gramEnd"/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4. Количество приобретенных неисключительных прав лицензий, сертификатов и ключ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ей на программные комплексы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5. Количество приобретенных компьютеров (оргтехники) в целях эффективного формир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ования и исполнения бюджета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</w:t>
            </w:r>
            <w:r w:rsidRPr="00D51107">
              <w:rPr>
                <w:rFonts w:ascii="Times New Roman" w:hAnsi="Times New Roman"/>
                <w:sz w:val="28"/>
                <w:szCs w:val="28"/>
              </w:rPr>
              <w:t>муниципальных служащих и сотрудников ОМС, повысивших уровень п</w:t>
            </w:r>
            <w:r w:rsidR="007A0121">
              <w:rPr>
                <w:rFonts w:ascii="Times New Roman" w:hAnsi="Times New Roman"/>
                <w:sz w:val="28"/>
                <w:szCs w:val="28"/>
              </w:rPr>
              <w:t>рофессиональной подготовки, чел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943C47" w:rsidP="007A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6D0A97" w:rsidRPr="00D51107">
              <w:rPr>
                <w:rFonts w:ascii="Times New Roman" w:hAnsi="Times New Roman" w:cs="Times New Roman"/>
                <w:sz w:val="28"/>
                <w:szCs w:val="28"/>
              </w:rPr>
              <w:t>Количество приобре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тенных мебельных комплектов.</w:t>
            </w:r>
            <w:r w:rsidR="006D0A97" w:rsidRPr="00D5110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6D0A97" w:rsidRPr="006D0A97" w:rsidTr="006D0A97">
        <w:trPr>
          <w:trHeight w:val="973"/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lastRenderedPageBreak/>
              <w:t>Куратор            подпрограммы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«Финансовый отдел </w:t>
            </w:r>
            <w:proofErr w:type="gramStart"/>
            <w:r w:rsidRPr="006D0A9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/>
                <w:sz w:val="28"/>
                <w:szCs w:val="28"/>
              </w:rPr>
              <w:t xml:space="preserve"> ЗАТО Видяево»</w:t>
            </w:r>
          </w:p>
        </w:tc>
      </w:tr>
      <w:tr w:rsidR="006D0A97" w:rsidRPr="006D0A97" w:rsidTr="006D0A97">
        <w:trPr>
          <w:trHeight w:val="349"/>
          <w:tblCellSpacing w:w="5" w:type="nil"/>
        </w:trPr>
        <w:tc>
          <w:tcPr>
            <w:tcW w:w="3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-</w:t>
            </w:r>
            <w:r w:rsidRPr="006D0A97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 xml:space="preserve"> Финансовый отдел;</w:t>
            </w:r>
          </w:p>
          <w:p w:rsidR="006D0A97" w:rsidRPr="006D0A97" w:rsidRDefault="006D0A97" w:rsidP="006D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- ОПЭР и МИ;</w:t>
            </w:r>
          </w:p>
          <w:p w:rsidR="006D0A97" w:rsidRPr="006D0A97" w:rsidRDefault="006D0A97" w:rsidP="006D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- ООКСМП;</w:t>
            </w:r>
          </w:p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- Отдел бухгалтерского учета и отчетности</w:t>
            </w:r>
            <w:proofErr w:type="gramStart"/>
            <w:r w:rsidRPr="006D0A9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D0A97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  <w:proofErr w:type="gramEnd"/>
            <w:r w:rsidRPr="006D0A97">
              <w:rPr>
                <w:rFonts w:ascii="Times New Roman" w:hAnsi="Times New Roman"/>
                <w:sz w:val="28"/>
                <w:szCs w:val="28"/>
              </w:rPr>
              <w:t xml:space="preserve"> администрации ЗАТО Видяево;      </w:t>
            </w:r>
            <w:r w:rsidRPr="006D0A97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. 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- Казенные, бюджетные и автономные учреждения ЗАТО Видяево;</w:t>
            </w:r>
          </w:p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- Совет </w:t>
            </w:r>
            <w:proofErr w:type="gramStart"/>
            <w:r w:rsidRPr="006D0A97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6D0A97">
              <w:rPr>
                <w:rFonts w:ascii="Times New Roman" w:hAnsi="Times New Roman"/>
                <w:sz w:val="28"/>
                <w:szCs w:val="28"/>
              </w:rPr>
              <w:t xml:space="preserve"> ЗАТО Видяево</w:t>
            </w:r>
            <w:r w:rsidR="004254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0A97" w:rsidRPr="006D0A97" w:rsidTr="006D0A97">
        <w:trPr>
          <w:trHeight w:val="400"/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«Финансовый отдел </w:t>
            </w:r>
            <w:proofErr w:type="gramStart"/>
            <w:r w:rsidRPr="006D0A9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D0A97">
              <w:rPr>
                <w:rFonts w:ascii="Times New Roman" w:hAnsi="Times New Roman"/>
                <w:sz w:val="28"/>
                <w:szCs w:val="28"/>
              </w:rPr>
              <w:t xml:space="preserve"> ЗАТО Видяево»</w:t>
            </w:r>
          </w:p>
        </w:tc>
      </w:tr>
      <w:tr w:rsidR="006D0A97" w:rsidRPr="006D0A97" w:rsidTr="006D0A97">
        <w:trPr>
          <w:trHeight w:val="2147"/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Финансовое  обеспечение  подпрограммы            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по подпрограмме: 5898,00 тыс. рублей, в том числе:</w:t>
            </w:r>
          </w:p>
          <w:p w:rsidR="006D0A97" w:rsidRPr="006D0A97" w:rsidRDefault="006D0A97" w:rsidP="006D0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МБ: 5898,00 тыс. рублей, из них:</w:t>
            </w:r>
          </w:p>
          <w:p w:rsidR="006D0A97" w:rsidRPr="006D0A97" w:rsidRDefault="0042543D" w:rsidP="006D0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2014 год – 757,60 тыс. </w:t>
            </w:r>
            <w:r w:rsidR="006D0A97"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                                                                          2015 год – 1285,10 тыс. рублей,                                                                        2016 год – 1285,10 тыс. рублей,</w:t>
            </w:r>
            <w:proofErr w:type="gramEnd"/>
          </w:p>
          <w:p w:rsidR="006D0A97" w:rsidRPr="006D0A97" w:rsidRDefault="006D0A97" w:rsidP="006D0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1285,10 тыс. рублей,</w:t>
            </w:r>
          </w:p>
          <w:p w:rsidR="006D0A97" w:rsidRPr="006D0A97" w:rsidRDefault="006D0A97" w:rsidP="006D0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1285,10 тыс. рублей.</w:t>
            </w:r>
          </w:p>
        </w:tc>
      </w:tr>
      <w:tr w:rsidR="006D0A97" w:rsidRPr="006D0A97" w:rsidTr="006D0A97">
        <w:trPr>
          <w:trHeight w:val="1400"/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Ожидаемые конечные   результаты реализации   </w:t>
            </w:r>
          </w:p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подпрограммы            </w:t>
            </w:r>
          </w:p>
        </w:tc>
        <w:tc>
          <w:tcPr>
            <w:tcW w:w="6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152" w:rsidRDefault="00715152" w:rsidP="00FB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B47">
              <w:rPr>
                <w:rFonts w:ascii="Times New Roman" w:hAnsi="Times New Roman"/>
                <w:sz w:val="28"/>
                <w:szCs w:val="28"/>
              </w:rPr>
              <w:t>П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>овышение качества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муниципальными</w:t>
            </w:r>
            <w:r w:rsidRPr="0071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финансами;</w:t>
            </w:r>
          </w:p>
          <w:p w:rsidR="00715152" w:rsidRPr="006D0A97" w:rsidRDefault="00715152" w:rsidP="00FB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4B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D0A97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:rsidR="00715152" w:rsidRPr="006D0A97" w:rsidRDefault="00FB4B47" w:rsidP="00FB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715152" w:rsidRPr="006D0A97">
              <w:rPr>
                <w:rFonts w:ascii="Times New Roman" w:hAnsi="Times New Roman" w:cs="Times New Roman"/>
                <w:sz w:val="28"/>
                <w:szCs w:val="28"/>
              </w:rPr>
              <w:t>крепление кадровой основы муниципальной службы - подготовка, переподготовка и повышение квалификации кадров органов местного самоуправления;</w:t>
            </w:r>
          </w:p>
          <w:p w:rsidR="006D0A97" w:rsidRPr="006D0A97" w:rsidRDefault="00FB4B47" w:rsidP="00FB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</w:t>
            </w:r>
            <w:r w:rsidR="00715152" w:rsidRPr="006D0A97">
              <w:rPr>
                <w:rFonts w:ascii="Times New Roman" w:hAnsi="Times New Roman" w:cs="Times New Roman"/>
                <w:sz w:val="28"/>
                <w:szCs w:val="28"/>
              </w:rPr>
              <w:t>нтеграция процессов планирования и исполнения бюджета в рамках единого комплекса информационных систем</w:t>
            </w:r>
            <w:r w:rsidR="0042543D">
              <w:rPr>
                <w:rFonts w:ascii="Times New Roman" w:hAnsi="Times New Roman"/>
                <w:sz w:val="28"/>
                <w:szCs w:val="28"/>
              </w:rPr>
              <w:t>.</w:t>
            </w:r>
            <w:r w:rsidR="006D0A97" w:rsidRPr="006D0A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212"/>
      <w:bookmarkEnd w:id="4"/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1. Характеристика проблемы, на решение которой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направлена подпрограмма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425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Подпрограмма «Повышение эффективности бюджетных расходов ЗАТО Видяево» (далее - Подпрограмма) разработана в соответствии с </w:t>
      </w:r>
      <w:hyperlink r:id="rId9" w:history="1">
        <w:r w:rsidRPr="006D0A97">
          <w:rPr>
            <w:rFonts w:ascii="Times New Roman" w:hAnsi="Times New Roman"/>
            <w:sz w:val="28"/>
            <w:szCs w:val="28"/>
          </w:rPr>
          <w:t>Бюджетным посланием</w:t>
        </w:r>
      </w:hyperlink>
      <w:r w:rsidRPr="006D0A97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от 13.06.2013 «О бюджетной политике в 2014 - 2016 годах», </w:t>
      </w:r>
      <w:hyperlink r:id="rId10" w:history="1">
        <w:r w:rsidRPr="006D0A9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D0A97">
        <w:rPr>
          <w:rFonts w:ascii="Times New Roman" w:hAnsi="Times New Roman"/>
          <w:sz w:val="28"/>
          <w:szCs w:val="28"/>
        </w:rPr>
        <w:t xml:space="preserve"> Администра</w:t>
      </w:r>
      <w:r w:rsidR="0042543D">
        <w:rPr>
          <w:rFonts w:ascii="Times New Roman" w:hAnsi="Times New Roman"/>
          <w:sz w:val="28"/>
          <w:szCs w:val="28"/>
        </w:rPr>
        <w:t>ции ЗАТО Видяево от 07.10.2013 №</w:t>
      </w:r>
      <w:r w:rsidRPr="006D0A97">
        <w:rPr>
          <w:rFonts w:ascii="Times New Roman" w:hAnsi="Times New Roman"/>
          <w:sz w:val="28"/>
          <w:szCs w:val="28"/>
        </w:rPr>
        <w:t xml:space="preserve"> 613 «Об утверждении Порядка разработки, реализации и оценки эффективности муниципальных программ ЗАТО Видяево» в рамках реализации долгосрочных приоритетов и целей социально-</w:t>
      </w:r>
      <w:r w:rsidRPr="006D0A97">
        <w:rPr>
          <w:rFonts w:ascii="Times New Roman" w:hAnsi="Times New Roman"/>
          <w:sz w:val="28"/>
          <w:szCs w:val="28"/>
        </w:rPr>
        <w:lastRenderedPageBreak/>
        <w:t>экономического развития муниципального образования ЗАТО Видяево.</w:t>
      </w:r>
    </w:p>
    <w:p w:rsidR="006D0A97" w:rsidRPr="006D0A97" w:rsidRDefault="006D0A97" w:rsidP="00425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Основной целью Подпрограммы является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услугах.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2012 – 2013 годов развитие бюджетной 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осуществлялось в рамках реализации долгосрочной муниципальной целевой программы «Повышение эффективности бюджетных расходов ЗАТО Видяево» на 2012 – 2014 годы утвержденной постановлением администрации ЗАТО Видяево от 07.08.2012 № 456. В результате реализации, которой достигнуты следующие результаты:</w:t>
      </w:r>
    </w:p>
    <w:p w:rsidR="006D0A97" w:rsidRPr="006D0A97" w:rsidRDefault="0042543D" w:rsidP="0042543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D0A97"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осуществлен переход от годового к среднесрочному финансовому планированию – местный бюджет утвержден на 2013 год и на плановый период 2014 и 2015 годов.</w:t>
      </w:r>
    </w:p>
    <w:p w:rsidR="006D0A97" w:rsidRPr="006D0A97" w:rsidRDefault="0042543D" w:rsidP="00425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D0A97"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ежегодного рейтинга качества организации и осуществления бюджетного процесса в муниципальных образованиях Мурманской области (по итогам 2012-2013 года), проводимого Министерством финансов Мурманской области, </w:t>
      </w:r>
      <w:proofErr w:type="gramStart"/>
      <w:r w:rsidR="006D0A97"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бюджету</w:t>
      </w:r>
      <w:proofErr w:type="gramEnd"/>
      <w:r w:rsidR="006D0A97"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выделены дополнительные финансовые средств из областного бюджета:                   </w:t>
      </w:r>
    </w:p>
    <w:p w:rsidR="006D0A97" w:rsidRPr="006D0A97" w:rsidRDefault="006D0A97" w:rsidP="00425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2012 год в об</w:t>
      </w:r>
      <w:r w:rsidR="00425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щей сумме 11 328,6 тыс. рублей, </w:t>
      </w: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субсидия на поддержку муниципальных образований, осуществляющих эффективное управление муниципальными финансами в сумме 6 517,5 тыс. рублей;                    </w:t>
      </w:r>
    </w:p>
    <w:p w:rsidR="006D0A97" w:rsidRPr="006D0A97" w:rsidRDefault="006D0A97" w:rsidP="00425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б) дотация на поддержку муниципальных образований, осуществляющих эффективное управление мун</w:t>
      </w:r>
      <w:r w:rsidR="00425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иципальными финансами в сумме 4 </w:t>
      </w: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811,1 тыс. рублей.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6D0A97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 xml:space="preserve"> .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- за 2013 год в общей сумме 5 083,00 тыс. рублей, в том числе: </w:t>
      </w: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а) субсидия на поддержку муниципальных образований, осуществляющих эффективное управление муниципальными финансами в сумме 3 083,00 тыс. рублей;                                 </w:t>
      </w:r>
      <w:r w:rsidRPr="006D0A97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 xml:space="preserve"> .</w:t>
      </w: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б) дотации муниципальным образованиям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 в сумме 2 000,00 тыс. рублей.</w:t>
      </w:r>
    </w:p>
    <w:p w:rsidR="006D0A97" w:rsidRPr="006D0A97" w:rsidRDefault="006D0A97" w:rsidP="0042543D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С 2013 года бюджетный процесс 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осуществляется с применением программно-целевых подходов и инструментов бюджетирования, ориентированного на результат, на основе муниципальных заданий.</w:t>
      </w:r>
    </w:p>
    <w:p w:rsidR="006D0A97" w:rsidRPr="006D0A97" w:rsidRDefault="006D0A97" w:rsidP="0042543D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соответствии с постановлением 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от 09.07.2013 № 442 проводится мониторинг качества финансового менеджмента, осуществляемого главными распорядителями бюджетных средств ЗАТО Видяево.</w:t>
      </w:r>
    </w:p>
    <w:p w:rsidR="006D0A97" w:rsidRPr="006D0A97" w:rsidRDefault="006D0A97" w:rsidP="00425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В целях повышения поступлений налоговых и неналоговых доходов в бюджет муниципального образования, сокращения недоимки по налогам и сборам и мобилизации дополнительных доходов, в ЗАТО Видяево действует межведомственная комиссия при Администрации ЗАТО Видяево с участием МРИ ФНС России № 2, ОМВД РФ по ЗАТО п. Видяево Мурманской области, а также с участием учреждений и 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находящихся на территории ЗАТО Видяево.  </w:t>
      </w: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Сумма дебиторской задолженности по неналоговым платежам по состоянию на 01.01.2014 года составляет 672,4 тыс. руб. Применяются меры по снижению дебиторской задолженности по неналоговым платежам: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-  на сумму задолженности 210,3 тыс. руб. имеются решения и определения суда;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-  на сумму задолженности</w:t>
      </w:r>
      <w:r w:rsidR="00D51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57,7 тыс. руб. - подготовлено </w:t>
      </w: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исковое  заявление в арбитражный суд Мурманской области о взыскании задолженности;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сумму задолженности 405,5 тыс. руб. составляют суммы по соглашениям о реструктуризации задолженности по арендной плате, заключенным на основании решения Совета 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от 22.10.2012 № 63. Погашение данной задолженности будет производится в период с 25.03.2014 по 31.10.2017 годов.</w:t>
      </w:r>
    </w:p>
    <w:p w:rsidR="006D0A97" w:rsidRPr="006D0A97" w:rsidRDefault="006D0A97" w:rsidP="00425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Просроченная кредиторская задолженность в 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бюджете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отсутствует.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Calibri" w:hAnsi="Times New Roman" w:cs="Times New Roman"/>
          <w:sz w:val="28"/>
          <w:szCs w:val="28"/>
          <w:lang w:eastAsia="ru-RU"/>
        </w:rPr>
        <w:t>7. Внедрена и успешно функционирует единая информационная система управления бюджетным процессом в программном комплексе «Бюджет-КС».</w:t>
      </w:r>
    </w:p>
    <w:p w:rsidR="006D0A97" w:rsidRPr="006D0A97" w:rsidRDefault="006D0A97" w:rsidP="004254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 Несмотря на достигнутые результаты, эффективное и ответственное управление муниципальными финансами,</w:t>
      </w:r>
      <w:r w:rsidRPr="006D0A97">
        <w:rPr>
          <w:rFonts w:ascii="Times New Roman" w:hAnsi="Times New Roman"/>
          <w:color w:val="000000"/>
          <w:sz w:val="28"/>
          <w:szCs w:val="28"/>
        </w:rPr>
        <w:t xml:space="preserve"> все еще </w:t>
      </w:r>
      <w:r w:rsidRPr="006D0A97">
        <w:rPr>
          <w:rFonts w:ascii="Times New Roman" w:hAnsi="Times New Roman"/>
          <w:sz w:val="28"/>
          <w:szCs w:val="28"/>
        </w:rPr>
        <w:t>сохраняется ряд нерешенных проблем: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  </w:t>
      </w:r>
      <w:r w:rsidR="0042543D">
        <w:rPr>
          <w:rFonts w:ascii="Times New Roman" w:hAnsi="Times New Roman"/>
          <w:sz w:val="28"/>
          <w:szCs w:val="28"/>
        </w:rPr>
        <w:t xml:space="preserve"> </w:t>
      </w:r>
      <w:r w:rsidRPr="006D0A97">
        <w:rPr>
          <w:rFonts w:ascii="Times New Roman" w:hAnsi="Times New Roman"/>
          <w:sz w:val="28"/>
          <w:szCs w:val="28"/>
        </w:rPr>
        <w:t>слабая увязка между стратегическим и бюджетным планированием;</w:t>
      </w:r>
    </w:p>
    <w:p w:rsidR="006D0A97" w:rsidRPr="006D0A97" w:rsidRDefault="0042543D" w:rsidP="0042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A97" w:rsidRPr="006D0A97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расходов, недостаточность условий для мотивации главных распорядителей бюджетных средств к оптимизации и повышению эффективности бюджетных расходов и своей деятельности;</w:t>
      </w:r>
    </w:p>
    <w:p w:rsidR="006D0A97" w:rsidRPr="006D0A97" w:rsidRDefault="006D0A97" w:rsidP="0042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отсутствие формализованной оценки экономических последствий принимаемых решений, соответственно, низкая ответственность за них;</w:t>
      </w:r>
    </w:p>
    <w:p w:rsidR="006D0A97" w:rsidRPr="006D0A97" w:rsidRDefault="006D0A97" w:rsidP="004254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недостаточная действенность системы муниципального финансового контроля на оценку эффективности бюджетных расходов;</w:t>
      </w:r>
    </w:p>
    <w:p w:rsidR="006D0A97" w:rsidRPr="006D0A97" w:rsidRDefault="0042543D" w:rsidP="004254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A97" w:rsidRPr="006D0A97">
        <w:rPr>
          <w:rFonts w:ascii="Times New Roman" w:hAnsi="Times New Roman"/>
          <w:sz w:val="28"/>
          <w:szCs w:val="28"/>
        </w:rPr>
        <w:t>ограниченность применения оценки эффективности использования бюджетных средств и качества финансового менеджмента в части муниципального управления.</w:t>
      </w:r>
    </w:p>
    <w:p w:rsidR="006D0A97" w:rsidRPr="006D0A97" w:rsidRDefault="006D0A97" w:rsidP="00425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D0A97" w:rsidRPr="006D0A97" w:rsidSect="006D0A97">
          <w:pgSz w:w="11906" w:h="16838"/>
          <w:pgMar w:top="851" w:right="567" w:bottom="993" w:left="1418" w:header="709" w:footer="709" w:gutter="0"/>
          <w:cols w:space="708"/>
          <w:docGrid w:linePitch="360"/>
        </w:sectPr>
      </w:pPr>
    </w:p>
    <w:p w:rsidR="0073404F" w:rsidRPr="00D51107" w:rsidRDefault="006D0A97" w:rsidP="007340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240"/>
      <w:bookmarkEnd w:id="5"/>
      <w:r w:rsidRPr="00D5110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2543D">
        <w:rPr>
          <w:rFonts w:ascii="Times New Roman" w:hAnsi="Times New Roman"/>
          <w:sz w:val="28"/>
          <w:szCs w:val="28"/>
        </w:rPr>
        <w:t>Ц</w:t>
      </w:r>
      <w:r w:rsidRPr="00D51107">
        <w:rPr>
          <w:rFonts w:ascii="Times New Roman" w:hAnsi="Times New Roman"/>
          <w:sz w:val="28"/>
          <w:szCs w:val="28"/>
        </w:rPr>
        <w:t>ели и задачи подпрограммы</w:t>
      </w:r>
    </w:p>
    <w:p w:rsidR="006D0A97" w:rsidRPr="00D5110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A97" w:rsidRPr="00D51107" w:rsidRDefault="006D0A97" w:rsidP="006D0A97">
      <w:pPr>
        <w:widowControl w:val="0"/>
        <w:tabs>
          <w:tab w:val="left" w:pos="133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51107">
        <w:rPr>
          <w:rFonts w:ascii="Times New Roman" w:hAnsi="Times New Roman"/>
          <w:sz w:val="28"/>
          <w:szCs w:val="28"/>
        </w:rPr>
        <w:tab/>
      </w:r>
      <w:r w:rsidR="00324D8D">
        <w:rPr>
          <w:rFonts w:ascii="Times New Roman" w:hAnsi="Times New Roman"/>
          <w:sz w:val="24"/>
          <w:szCs w:val="24"/>
        </w:rPr>
        <w:t>Таблица 1</w:t>
      </w:r>
      <w:r w:rsidRPr="00D51107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0" w:type="auto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6189"/>
        <w:gridCol w:w="993"/>
        <w:gridCol w:w="1275"/>
        <w:gridCol w:w="1276"/>
        <w:gridCol w:w="1418"/>
        <w:gridCol w:w="1275"/>
        <w:gridCol w:w="1418"/>
      </w:tblGrid>
      <w:tr w:rsidR="006D0A97" w:rsidRPr="00D51107" w:rsidTr="006D0A97">
        <w:trPr>
          <w:trHeight w:val="578"/>
          <w:tblCellSpacing w:w="5" w:type="nil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1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Цель, задачи и 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(индикатора)</w:t>
            </w:r>
          </w:p>
        </w:tc>
      </w:tr>
      <w:tr w:rsidR="006D0A97" w:rsidRPr="00D51107" w:rsidTr="006D0A97">
        <w:trPr>
          <w:trHeight w:val="406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 по годам</w:t>
            </w:r>
          </w:p>
        </w:tc>
      </w:tr>
      <w:tr w:rsidR="006D0A97" w:rsidRPr="00D51107" w:rsidTr="006D0A97">
        <w:trPr>
          <w:trHeight w:val="397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6D0A97" w:rsidRPr="00D51107" w:rsidTr="006D0A97">
        <w:trPr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6D0A97" w:rsidRPr="00D51107" w:rsidTr="006D0A97">
        <w:trPr>
          <w:trHeight w:val="391"/>
          <w:tblCellSpacing w:w="5" w:type="nil"/>
        </w:trPr>
        <w:tc>
          <w:tcPr>
            <w:tcW w:w="142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Цель: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</w:t>
            </w:r>
          </w:p>
        </w:tc>
      </w:tr>
      <w:tr w:rsidR="006D0A97" w:rsidRPr="00D51107" w:rsidTr="006D0A97">
        <w:trPr>
          <w:trHeight w:val="563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38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Обеспечение сбалансированности и устойчивости бюджета муниципального </w:t>
            </w:r>
            <w:proofErr w:type="gram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  <w:proofErr w:type="gram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ЗАТО Видяево</w:t>
            </w:r>
          </w:p>
        </w:tc>
      </w:tr>
      <w:tr w:rsidR="006D0A97" w:rsidRPr="00D51107" w:rsidTr="006D0A97">
        <w:trPr>
          <w:trHeight w:val="391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1.1.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Отношение муниципального долга к доходам без учета безвозмездных поступлений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D0A97" w:rsidRPr="00D51107" w:rsidTr="006D0A97">
        <w:trPr>
          <w:trHeight w:val="413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просроченной кредиторской задолженности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 к объему расходов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D0A97" w:rsidRPr="00D51107" w:rsidTr="006D0A97">
        <w:trPr>
          <w:trHeight w:val="272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138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2. </w:t>
            </w: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07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программных комплексов Бюджет – КС», «Клиент-КС», «Хранилище - КС» и др.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D0A97" w:rsidRPr="00D51107" w:rsidTr="006D0A97">
        <w:trPr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неисключительных прав лицензий, сертификатов и ключей на программные комплексы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D0A97" w:rsidRPr="00D51107" w:rsidTr="006D0A97">
        <w:trPr>
          <w:trHeight w:val="447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компьютеров (оргтехники) в целях эффективного формирования и исполнения бюджета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D0A97" w:rsidRPr="00D51107" w:rsidTr="006D0A97">
        <w:trPr>
          <w:trHeight w:val="123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8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Задача 3 Создание условий для повышения эффективности деятельности органов местного самоуправления по выполнению функций и обеспечению потребностей граждан и общества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96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служащих и сотрудников ОМС, повысивших уровень профессиональной 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D0A97" w:rsidRPr="006D0A97" w:rsidTr="006D0A97">
        <w:trPr>
          <w:trHeight w:val="408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6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приобретенных мебельных комплектов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0A97" w:rsidRPr="006D0A97" w:rsidRDefault="006D0A97" w:rsidP="006D0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lastRenderedPageBreak/>
        <w:t xml:space="preserve">3.Объемы и источники финансирования Подпрограммы </w:t>
      </w:r>
    </w:p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основой реализации Подпрограммы  являются средства </w:t>
      </w:r>
      <w:proofErr w:type="gramStart"/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6D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</w:t>
      </w:r>
    </w:p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97">
        <w:rPr>
          <w:rFonts w:ascii="Times New Roman" w:eastAsia="Times New Roman" w:hAnsi="Times New Roman" w:cs="Arial"/>
          <w:sz w:val="24"/>
          <w:szCs w:val="24"/>
          <w:lang w:eastAsia="ru-RU"/>
        </w:rPr>
        <w:t>Таблица</w:t>
      </w:r>
      <w:r w:rsidR="0032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1985"/>
        <w:gridCol w:w="1701"/>
        <w:gridCol w:w="2126"/>
        <w:gridCol w:w="1635"/>
        <w:gridCol w:w="1680"/>
        <w:gridCol w:w="1871"/>
      </w:tblGrid>
      <w:tr w:rsidR="006D0A97" w:rsidRPr="006D0A97" w:rsidTr="006D0A97">
        <w:tc>
          <w:tcPr>
            <w:tcW w:w="3222" w:type="dxa"/>
            <w:vMerge w:val="restart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 направления расходов</w:t>
            </w:r>
          </w:p>
        </w:tc>
        <w:tc>
          <w:tcPr>
            <w:tcW w:w="10998" w:type="dxa"/>
            <w:gridSpan w:val="6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6D0A97" w:rsidRPr="006D0A97" w:rsidTr="006D0A97">
        <w:tc>
          <w:tcPr>
            <w:tcW w:w="3222" w:type="dxa"/>
            <w:vMerge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13" w:type="dxa"/>
            <w:gridSpan w:val="5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D0A97" w:rsidRPr="006D0A97" w:rsidTr="006D0A97">
        <w:tc>
          <w:tcPr>
            <w:tcW w:w="3222" w:type="dxa"/>
            <w:vMerge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26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35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80" w:type="dxa"/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71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D0A97" w:rsidRPr="006D0A97" w:rsidTr="006D0A97">
        <w:tc>
          <w:tcPr>
            <w:tcW w:w="3222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A97" w:rsidRPr="006D0A9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5898,00</w:t>
            </w:r>
          </w:p>
          <w:p w:rsidR="006D0A97" w:rsidRPr="006D0A9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757,60</w:t>
            </w:r>
          </w:p>
        </w:tc>
        <w:tc>
          <w:tcPr>
            <w:tcW w:w="2126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  <w:tc>
          <w:tcPr>
            <w:tcW w:w="1635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  <w:tc>
          <w:tcPr>
            <w:tcW w:w="1680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  <w:tc>
          <w:tcPr>
            <w:tcW w:w="1871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</w:tr>
      <w:tr w:rsidR="006D0A97" w:rsidRPr="006D0A97" w:rsidTr="006D0A97">
        <w:tc>
          <w:tcPr>
            <w:tcW w:w="3222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(на условиях </w:t>
            </w:r>
            <w:proofErr w:type="spellStart"/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0A97" w:rsidRPr="006D0A97" w:rsidTr="006D0A97">
        <w:tc>
          <w:tcPr>
            <w:tcW w:w="3222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(на условиях </w:t>
            </w:r>
            <w:proofErr w:type="spellStart"/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0A97" w:rsidRPr="006D0A97" w:rsidTr="006D0A97">
        <w:tc>
          <w:tcPr>
            <w:tcW w:w="3222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985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0A97" w:rsidRPr="006D0A97" w:rsidTr="006D0A97">
        <w:tc>
          <w:tcPr>
            <w:tcW w:w="3222" w:type="dxa"/>
            <w:vAlign w:val="center"/>
          </w:tcPr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5898,00</w:t>
            </w:r>
          </w:p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757,60</w:t>
            </w:r>
          </w:p>
        </w:tc>
        <w:tc>
          <w:tcPr>
            <w:tcW w:w="2126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  <w:tc>
          <w:tcPr>
            <w:tcW w:w="1635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  <w:tc>
          <w:tcPr>
            <w:tcW w:w="1680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  <w:tc>
          <w:tcPr>
            <w:tcW w:w="1871" w:type="dxa"/>
            <w:vAlign w:val="center"/>
          </w:tcPr>
          <w:p w:rsidR="006D0A97" w:rsidRPr="006D0A97" w:rsidRDefault="006D0A97" w:rsidP="006D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97">
              <w:rPr>
                <w:rFonts w:ascii="Times New Roman" w:hAnsi="Times New Roman"/>
                <w:sz w:val="24"/>
                <w:szCs w:val="24"/>
              </w:rPr>
              <w:t>1285,10</w:t>
            </w:r>
          </w:p>
        </w:tc>
      </w:tr>
    </w:tbl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A97" w:rsidRPr="006D0A9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D0A97" w:rsidRPr="006D0A97" w:rsidRDefault="006D0A97" w:rsidP="0073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lastRenderedPageBreak/>
        <w:t>4. Методы реализации Подпрограммы и ожидаемые результаты</w:t>
      </w:r>
    </w:p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04F" w:rsidRDefault="0073404F" w:rsidP="00715152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</w:t>
      </w:r>
      <w:r w:rsidR="006D0A97" w:rsidRPr="006D0A97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связана с:</w:t>
      </w:r>
    </w:p>
    <w:p w:rsidR="006D0A97" w:rsidRDefault="0073404F" w:rsidP="00715152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D0A97" w:rsidRPr="006D0A97">
        <w:rPr>
          <w:rFonts w:ascii="Times New Roman" w:hAnsi="Times New Roman"/>
          <w:sz w:val="28"/>
          <w:szCs w:val="28"/>
        </w:rPr>
        <w:t>риобретение</w:t>
      </w:r>
      <w:r>
        <w:rPr>
          <w:rFonts w:ascii="Times New Roman" w:hAnsi="Times New Roman"/>
          <w:sz w:val="28"/>
          <w:szCs w:val="28"/>
        </w:rPr>
        <w:t>м</w:t>
      </w:r>
      <w:r w:rsidR="006D0A97" w:rsidRPr="006D0A9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установкой</w:t>
      </w:r>
      <w:r w:rsidR="006D0A97" w:rsidRPr="006D0A97">
        <w:rPr>
          <w:rFonts w:ascii="Times New Roman" w:hAnsi="Times New Roman"/>
          <w:sz w:val="28"/>
          <w:szCs w:val="28"/>
        </w:rPr>
        <w:t xml:space="preserve"> программных комплексов, необходимых для планирования и исполнения бюджета и повышение эффективности деятельности органов местного самоуправления.</w:t>
      </w:r>
    </w:p>
    <w:p w:rsidR="00C06CF1" w:rsidRPr="00C06CF1" w:rsidRDefault="00C06CF1" w:rsidP="007151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CF1">
        <w:rPr>
          <w:rFonts w:ascii="Times New Roman" w:hAnsi="Times New Roman"/>
          <w:sz w:val="28"/>
          <w:szCs w:val="28"/>
        </w:rPr>
        <w:t>-</w:t>
      </w:r>
      <w:r w:rsidRPr="00C0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CF1">
        <w:rPr>
          <w:rFonts w:ascii="Times New Roman" w:hAnsi="Times New Roman" w:cs="Times New Roman"/>
          <w:sz w:val="28"/>
          <w:szCs w:val="28"/>
        </w:rPr>
        <w:t>овышением уровня профессиональной подготовки муниципальных служащих и сотрудников ОМС</w:t>
      </w:r>
      <w:r w:rsidR="00715152">
        <w:rPr>
          <w:rFonts w:ascii="Times New Roman" w:hAnsi="Times New Roman" w:cs="Times New Roman"/>
          <w:sz w:val="28"/>
          <w:szCs w:val="28"/>
        </w:rPr>
        <w:t>.</w:t>
      </w:r>
    </w:p>
    <w:p w:rsidR="006D0A97" w:rsidRPr="006D0A97" w:rsidRDefault="00715152" w:rsidP="00715152">
      <w:pPr>
        <w:tabs>
          <w:tab w:val="left" w:pos="54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D0A97" w:rsidRPr="006D0A97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>,</w:t>
      </w:r>
      <w:r w:rsidR="006D0A97" w:rsidRPr="006D0A97">
        <w:rPr>
          <w:rFonts w:ascii="Times New Roman" w:hAnsi="Times New Roman"/>
          <w:sz w:val="28"/>
          <w:szCs w:val="28"/>
        </w:rPr>
        <w:t xml:space="preserve"> в рамках Подпрограммы планируется проведение мероприятий, не требующих финансирования: </w:t>
      </w:r>
    </w:p>
    <w:p w:rsidR="006D0A97" w:rsidRPr="006D0A97" w:rsidRDefault="006D0A97" w:rsidP="00715152">
      <w:pPr>
        <w:tabs>
          <w:tab w:val="left" w:pos="54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 управление муниципальным долгом в целях повышения финансовой устойчивости бюджета муниципального </w:t>
      </w:r>
      <w:proofErr w:type="gramStart"/>
      <w:r w:rsidRPr="006D0A9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 путем обеспечения и сохранения обоснованного объема и</w:t>
      </w:r>
      <w:r w:rsidR="00B02D1B">
        <w:rPr>
          <w:rFonts w:ascii="Times New Roman" w:hAnsi="Times New Roman"/>
          <w:sz w:val="28"/>
          <w:szCs w:val="28"/>
        </w:rPr>
        <w:t xml:space="preserve"> структуры муниципального долга</w:t>
      </w:r>
      <w:r w:rsidR="00C06CF1">
        <w:rPr>
          <w:rFonts w:ascii="Times New Roman" w:hAnsi="Times New Roman"/>
          <w:sz w:val="28"/>
          <w:szCs w:val="28"/>
        </w:rPr>
        <w:t>;</w:t>
      </w:r>
    </w:p>
    <w:p w:rsidR="006D0A97" w:rsidRPr="006D0A97" w:rsidRDefault="006D0A97" w:rsidP="00715152">
      <w:pPr>
        <w:tabs>
          <w:tab w:val="left" w:pos="54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проведение мониторинга просроченной кредиторской задолженности местного бюджета</w:t>
      </w:r>
      <w:r w:rsidR="00715152">
        <w:rPr>
          <w:rFonts w:ascii="Times New Roman" w:hAnsi="Times New Roman"/>
          <w:sz w:val="28"/>
          <w:szCs w:val="28"/>
        </w:rPr>
        <w:t>.</w:t>
      </w:r>
    </w:p>
    <w:p w:rsidR="00B02D1B" w:rsidRDefault="00C06CF1" w:rsidP="007151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Система программных мероприятий раскрыта в </w:t>
      </w:r>
      <w:r w:rsidR="00B02D1B">
        <w:rPr>
          <w:rFonts w:ascii="Times New Roman" w:hAnsi="Times New Roman"/>
          <w:sz w:val="28"/>
          <w:szCs w:val="28"/>
        </w:rPr>
        <w:t xml:space="preserve">таблице </w:t>
      </w:r>
      <w:r w:rsidR="00324D8D">
        <w:rPr>
          <w:rFonts w:ascii="Times New Roman" w:hAnsi="Times New Roman"/>
          <w:sz w:val="28"/>
          <w:szCs w:val="28"/>
        </w:rPr>
        <w:t>3</w:t>
      </w:r>
      <w:r w:rsidRPr="00C06CF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«</w:t>
      </w:r>
      <w:r w:rsidRPr="00D51107">
        <w:rPr>
          <w:rFonts w:ascii="Times New Roman" w:eastAsia="Times New Roman" w:hAnsi="Times New Roman"/>
          <w:sz w:val="28"/>
          <w:szCs w:val="28"/>
          <w:lang w:bidi="en-US"/>
        </w:rPr>
        <w:t>Перечень основных мероприятий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». </w:t>
      </w:r>
    </w:p>
    <w:p w:rsidR="00715152" w:rsidRDefault="00C06CF1" w:rsidP="007151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Программные мероприяти</w:t>
      </w:r>
      <w:r w:rsidR="00B02D1B">
        <w:rPr>
          <w:rFonts w:ascii="Times New Roman" w:eastAsia="Times New Roman" w:hAnsi="Times New Roman"/>
          <w:sz w:val="28"/>
          <w:szCs w:val="28"/>
          <w:lang w:bidi="en-US"/>
        </w:rPr>
        <w:t xml:space="preserve">я определены исходя из основной </w:t>
      </w:r>
      <w:r>
        <w:rPr>
          <w:rFonts w:ascii="Times New Roman" w:eastAsia="Times New Roman" w:hAnsi="Times New Roman"/>
          <w:sz w:val="28"/>
          <w:szCs w:val="28"/>
          <w:lang w:bidi="en-US"/>
        </w:rPr>
        <w:t>цели подпрограммы и задач, необходимых для решения п</w:t>
      </w:r>
      <w:r w:rsidR="00B02D1B">
        <w:rPr>
          <w:rFonts w:ascii="Times New Roman" w:eastAsia="Times New Roman" w:hAnsi="Times New Roman"/>
          <w:sz w:val="28"/>
          <w:szCs w:val="28"/>
          <w:lang w:bidi="en-US"/>
        </w:rPr>
        <w:t xml:space="preserve">оставленной </w:t>
      </w:r>
      <w:r>
        <w:rPr>
          <w:rFonts w:ascii="Times New Roman" w:eastAsia="Times New Roman" w:hAnsi="Times New Roman"/>
          <w:sz w:val="28"/>
          <w:szCs w:val="28"/>
          <w:lang w:bidi="en-US"/>
        </w:rPr>
        <w:t>цели.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15152" w:rsidRDefault="00C06CF1" w:rsidP="0071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5152" w:rsidRPr="006D0A97">
        <w:rPr>
          <w:rFonts w:ascii="Times New Roman" w:hAnsi="Times New Roman" w:cs="Times New Roman"/>
          <w:sz w:val="28"/>
          <w:szCs w:val="28"/>
        </w:rPr>
        <w:t>По итогам выполнения подпрограммы должны быть получены следующие результаты:</w:t>
      </w:r>
    </w:p>
    <w:p w:rsidR="00715152" w:rsidRPr="006D0A97" w:rsidRDefault="00715152" w:rsidP="0071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п</w:t>
      </w:r>
      <w:r w:rsidRPr="006D0A97">
        <w:rPr>
          <w:rFonts w:ascii="Times New Roman" w:hAnsi="Times New Roman"/>
          <w:sz w:val="28"/>
          <w:szCs w:val="28"/>
        </w:rPr>
        <w:t>овышение качества управления</w:t>
      </w:r>
      <w:r>
        <w:rPr>
          <w:rFonts w:ascii="Times New Roman" w:hAnsi="Times New Roman"/>
          <w:sz w:val="28"/>
          <w:szCs w:val="28"/>
        </w:rPr>
        <w:t xml:space="preserve"> муниципальными</w:t>
      </w:r>
      <w:r w:rsidRPr="0071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финансами;</w:t>
      </w:r>
    </w:p>
    <w:p w:rsidR="00715152" w:rsidRPr="006D0A97" w:rsidRDefault="00715152" w:rsidP="0071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A97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самоуправления;</w:t>
      </w:r>
    </w:p>
    <w:p w:rsidR="00715152" w:rsidRPr="006D0A97" w:rsidRDefault="00715152" w:rsidP="0071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-  укрепление кадровой основы муниципальной службы - подготовка, переподготовка и повышение квалификации кадров органов местного самоуправления;</w:t>
      </w:r>
    </w:p>
    <w:p w:rsidR="00715152" w:rsidRPr="006D0A97" w:rsidRDefault="00715152" w:rsidP="0071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- интеграция процессов планирования и исполнения бюджета в рамках единого комплекса информационных систем.</w:t>
      </w:r>
    </w:p>
    <w:p w:rsidR="00715152" w:rsidRPr="006D0A97" w:rsidRDefault="00715152" w:rsidP="007151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15152" w:rsidRPr="006D0A97" w:rsidSect="00284BDD">
          <w:pgSz w:w="11905" w:h="16838"/>
          <w:pgMar w:top="1134" w:right="851" w:bottom="1134" w:left="1701" w:header="720" w:footer="720" w:gutter="0"/>
          <w:cols w:space="720"/>
          <w:noEndnote/>
        </w:sectPr>
      </w:pPr>
      <w:r w:rsidRPr="006D0A97">
        <w:rPr>
          <w:rFonts w:ascii="Times New Roman" w:hAnsi="Times New Roman"/>
          <w:sz w:val="28"/>
          <w:szCs w:val="28"/>
        </w:rPr>
        <w:t xml:space="preserve">    </w:t>
      </w:r>
    </w:p>
    <w:p w:rsidR="006D0A97" w:rsidRPr="00D5110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10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Перечень основных мероприятий</w:t>
      </w:r>
    </w:p>
    <w:p w:rsidR="006D0A97" w:rsidRPr="00D5110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07">
        <w:rPr>
          <w:rFonts w:ascii="Times New Roman" w:eastAsia="Times New Roman" w:hAnsi="Times New Roman" w:cs="Arial"/>
          <w:sz w:val="24"/>
          <w:szCs w:val="24"/>
          <w:lang w:eastAsia="ru-RU"/>
        </w:rPr>
        <w:t>Таблица</w:t>
      </w:r>
      <w:r w:rsidR="0032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6D0A97" w:rsidRPr="00D5110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2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550"/>
        <w:gridCol w:w="614"/>
        <w:gridCol w:w="803"/>
        <w:gridCol w:w="756"/>
        <w:gridCol w:w="719"/>
        <w:gridCol w:w="698"/>
        <w:gridCol w:w="709"/>
        <w:gridCol w:w="719"/>
        <w:gridCol w:w="699"/>
        <w:gridCol w:w="1701"/>
        <w:gridCol w:w="568"/>
        <w:gridCol w:w="570"/>
        <w:gridCol w:w="570"/>
        <w:gridCol w:w="570"/>
        <w:gridCol w:w="511"/>
        <w:gridCol w:w="1226"/>
      </w:tblGrid>
      <w:tr w:rsidR="006D0A97" w:rsidRPr="00D51107" w:rsidTr="006D0A97">
        <w:trPr>
          <w:trHeight w:val="471"/>
          <w:tblCellSpacing w:w="5" w:type="nil"/>
        </w:trPr>
        <w:tc>
          <w:tcPr>
            <w:tcW w:w="567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2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Цели, задачи, основные мероприятия</w:t>
            </w:r>
          </w:p>
        </w:tc>
        <w:tc>
          <w:tcPr>
            <w:tcW w:w="614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Срок выполнения (квартал,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  <w:tc>
          <w:tcPr>
            <w:tcW w:w="803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4300" w:type="dxa"/>
            <w:gridSpan w:val="6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4490" w:type="dxa"/>
            <w:gridSpan w:val="6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Показатели (индикаторы) результативности выполнения программных мероприятий</w:t>
            </w:r>
          </w:p>
        </w:tc>
        <w:tc>
          <w:tcPr>
            <w:tcW w:w="1226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Исполнители, перечень организаций,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участвующих в    реализации основных  мероприятий</w:t>
            </w:r>
          </w:p>
        </w:tc>
      </w:tr>
      <w:tr w:rsidR="006D0A97" w:rsidRPr="00D51107" w:rsidTr="006D0A97">
        <w:trPr>
          <w:trHeight w:val="314"/>
          <w:tblCellSpacing w:w="5" w:type="nil"/>
        </w:trPr>
        <w:tc>
          <w:tcPr>
            <w:tcW w:w="567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Наименование, ед. измерения</w:t>
            </w:r>
          </w:p>
        </w:tc>
        <w:tc>
          <w:tcPr>
            <w:tcW w:w="56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570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226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269"/>
          <w:tblCellSpacing w:w="5" w:type="nil"/>
        </w:trPr>
        <w:tc>
          <w:tcPr>
            <w:tcW w:w="567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4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70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2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6D0A97" w:rsidRPr="00D51107" w:rsidTr="006D0A97">
        <w:trPr>
          <w:trHeight w:val="486"/>
          <w:tblCellSpacing w:w="5" w:type="nil"/>
        </w:trPr>
        <w:tc>
          <w:tcPr>
            <w:tcW w:w="14552" w:type="dxa"/>
            <w:gridSpan w:val="17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Цель: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</w:t>
            </w:r>
          </w:p>
          <w:p w:rsidR="006D0A97" w:rsidRPr="00D51107" w:rsidRDefault="006D0A97" w:rsidP="006D0A97">
            <w:pPr>
              <w:spacing w:after="0" w:line="240" w:lineRule="auto"/>
              <w:rPr>
                <w:b/>
              </w:rPr>
            </w:pPr>
          </w:p>
        </w:tc>
      </w:tr>
      <w:tr w:rsidR="006D0A97" w:rsidRPr="00D51107" w:rsidTr="006D0A97">
        <w:trPr>
          <w:trHeight w:val="211"/>
          <w:tblCellSpacing w:w="5" w:type="nil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85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Обеспечение сбалансированности и устойчивости бюджета муниципального </w:t>
            </w:r>
            <w:proofErr w:type="gram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  <w:proofErr w:type="gram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ЗАТО Видяево</w:t>
            </w:r>
          </w:p>
        </w:tc>
      </w:tr>
      <w:tr w:rsidR="006D0A97" w:rsidRPr="00D51107" w:rsidTr="006D0A97">
        <w:trPr>
          <w:trHeight w:val="493"/>
          <w:tblCellSpacing w:w="5" w:type="nil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1. 1.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Планирование при составлении проекта </w:t>
            </w:r>
            <w:proofErr w:type="gramStart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  <w:proofErr w:type="gramEnd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Видяево на очередной финансовый год и на плановый период объема муниципального долга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b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19" w:type="dxa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b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b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b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b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b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Отношение муниципального долга к доходам без учета безвозмездных поступлений, %</w:t>
            </w: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6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Финансовый отдел, ГРБС</w:t>
            </w:r>
          </w:p>
        </w:tc>
      </w:tr>
      <w:tr w:rsidR="006D0A97" w:rsidRPr="00D51107" w:rsidTr="006D0A97">
        <w:trPr>
          <w:trHeight w:val="401"/>
          <w:tblCellSpacing w:w="5" w:type="nil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10"/>
          <w:tblCellSpacing w:w="5" w:type="nil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1250"/>
          <w:tblCellSpacing w:w="5" w:type="nil"/>
        </w:trPr>
        <w:tc>
          <w:tcPr>
            <w:tcW w:w="567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наличия просроченной кредиторской задолженности и мер по ее сокращению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беззатратное</w:t>
            </w:r>
            <w:proofErr w:type="spellEnd"/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просроченной кредиторской задолженности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 к объему расходов, %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Финансовый отдел, ГРБС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3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задаче 1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16" w:type="dxa"/>
            <w:gridSpan w:val="7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26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6" w:type="dxa"/>
            <w:gridSpan w:val="7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257"/>
          <w:tblCellSpacing w:w="5" w:type="nil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6" w:type="dxa"/>
            <w:gridSpan w:val="7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21"/>
          <w:tblCellSpacing w:w="5" w:type="nil"/>
        </w:trPr>
        <w:tc>
          <w:tcPr>
            <w:tcW w:w="14552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2. </w:t>
            </w: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</w:tr>
      <w:tr w:rsidR="006D0A97" w:rsidRPr="00D51107" w:rsidTr="006D0A97">
        <w:trPr>
          <w:trHeight w:val="407"/>
          <w:tblCellSpacing w:w="5" w:type="nil"/>
        </w:trPr>
        <w:tc>
          <w:tcPr>
            <w:tcW w:w="567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</w:p>
        </w:tc>
        <w:tc>
          <w:tcPr>
            <w:tcW w:w="2552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Мероприятия по приобретению и установке программных комплексов, необходимых для планирования и исполнения бюджета, в том числе:</w:t>
            </w:r>
          </w:p>
        </w:tc>
        <w:tc>
          <w:tcPr>
            <w:tcW w:w="614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5074,00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357,60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1179,10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1179,10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1179,10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1179,10</w:t>
            </w:r>
          </w:p>
        </w:tc>
        <w:tc>
          <w:tcPr>
            <w:tcW w:w="4490" w:type="dxa"/>
            <w:gridSpan w:val="6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Финансовый отдел, ГРБС</w:t>
            </w:r>
          </w:p>
        </w:tc>
      </w:tr>
      <w:tr w:rsidR="006D0A97" w:rsidRPr="00D51107" w:rsidTr="006D0A97">
        <w:trPr>
          <w:trHeight w:val="41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5074,00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357,60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1179,10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1179,10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1179,10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1179,10</w:t>
            </w:r>
          </w:p>
        </w:tc>
        <w:tc>
          <w:tcPr>
            <w:tcW w:w="4490" w:type="dxa"/>
            <w:gridSpan w:val="6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05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90" w:type="dxa"/>
            <w:gridSpan w:val="6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11"/>
          <w:tblCellSpacing w:w="5" w:type="nil"/>
        </w:trPr>
        <w:tc>
          <w:tcPr>
            <w:tcW w:w="567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2552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а) Приобретение программных комплексов Бюджет – КС», «Клиент-КС», «Хранилище - КС»</w:t>
            </w:r>
          </w:p>
        </w:tc>
        <w:tc>
          <w:tcPr>
            <w:tcW w:w="614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4224,00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187,60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1009,10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1009,10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1009,10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1009,10</w:t>
            </w:r>
          </w:p>
        </w:tc>
        <w:tc>
          <w:tcPr>
            <w:tcW w:w="1701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программных комплексов Бюджет – КС», «Клиент-КС», «Хранилище - КС» и др., шт.</w:t>
            </w:r>
          </w:p>
        </w:tc>
        <w:tc>
          <w:tcPr>
            <w:tcW w:w="568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0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4224,00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187,60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1009,10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1009,10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1009,10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1009,10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397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03"/>
          <w:tblCellSpacing w:w="5" w:type="nil"/>
        </w:trPr>
        <w:tc>
          <w:tcPr>
            <w:tcW w:w="567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2552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б) Приобретение и установка неисключительных прав, лицензий, сертификатов и ключей на программные комплексы</w:t>
            </w:r>
          </w:p>
        </w:tc>
        <w:tc>
          <w:tcPr>
            <w:tcW w:w="614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850,00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170,00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170,00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170,00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170,00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170,00</w:t>
            </w:r>
          </w:p>
        </w:tc>
        <w:tc>
          <w:tcPr>
            <w:tcW w:w="1701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неисключительных прав лицензий, сертификатов и ключей на программные комплексы, шт.</w:t>
            </w:r>
          </w:p>
        </w:tc>
        <w:tc>
          <w:tcPr>
            <w:tcW w:w="568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5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0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39"/>
          <w:tblCellSpacing w:w="5" w:type="nil"/>
        </w:trPr>
        <w:tc>
          <w:tcPr>
            <w:tcW w:w="567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552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Модернизация, приобретение и установка компьютеров (оргтехники) в целях эффективного формирования и исполнения бюджета</w:t>
            </w:r>
          </w:p>
        </w:tc>
        <w:tc>
          <w:tcPr>
            <w:tcW w:w="614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449,00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106,00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106,00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106,00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106,00</w:t>
            </w:r>
          </w:p>
        </w:tc>
        <w:tc>
          <w:tcPr>
            <w:tcW w:w="1701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компьютеров (оргтехники) в целях эффективного формирования и исполнения бюджета, шт.</w:t>
            </w:r>
          </w:p>
        </w:tc>
        <w:tc>
          <w:tcPr>
            <w:tcW w:w="568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6" w:type="dxa"/>
            <w:vMerge w:val="restart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Финансовый отдел, ГРБС, ОПЭР и МИ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7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449,00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397"/>
          <w:tblCellSpacing w:w="5" w:type="nil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задаче 2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      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5523,00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382,60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5716" w:type="dxa"/>
            <w:gridSpan w:val="7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390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5523,00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382,60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5716" w:type="dxa"/>
            <w:gridSpan w:val="7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10"/>
          <w:tblCellSpacing w:w="5" w:type="nil"/>
        </w:trPr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bottom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16" w:type="dxa"/>
            <w:gridSpan w:val="7"/>
            <w:vMerge/>
            <w:tcBorders>
              <w:bottom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169"/>
          <w:tblCellSpacing w:w="5" w:type="nil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398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Задача 3 Создание условий для повышения эффективности деятельности органов местного самоуправления по выполнению функций и обеспечению потребностей граждан и общества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1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3.1.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профессиональной подготовки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муниципальных служащих и сотрудников ОМС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      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300,00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300,00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D51107">
              <w:rPr>
                <w:rFonts w:ascii="Times New Roman" w:hAnsi="Times New Roman"/>
                <w:sz w:val="16"/>
                <w:szCs w:val="16"/>
              </w:rPr>
              <w:t>муниципальных служащих и сотрудников ОМС, повысивших уровень профессиональной подготовки, чел.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Финансовый отдел, ГРБС, ОПЭР и МИ, Подведомственные учреждения</w:t>
            </w:r>
          </w:p>
        </w:tc>
      </w:tr>
      <w:tr w:rsidR="006D0A97" w:rsidRPr="00D51107" w:rsidTr="006D0A97">
        <w:trPr>
          <w:trHeight w:val="408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1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91"/>
          <w:tblCellSpacing w:w="5" w:type="nil"/>
        </w:trPr>
        <w:tc>
          <w:tcPr>
            <w:tcW w:w="567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        3.2.</w:t>
            </w:r>
          </w:p>
        </w:tc>
        <w:tc>
          <w:tcPr>
            <w:tcW w:w="2552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Комплектация рабочего места мебелью специалиста в целях исполнения функций внешнего контроля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2014 - 2018</w:t>
            </w:r>
          </w:p>
        </w:tc>
        <w:tc>
          <w:tcPr>
            <w:tcW w:w="803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      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.: 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75,00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75,00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приобретенных мебельных комплектов, шт.</w:t>
            </w: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</w:tc>
      </w:tr>
      <w:tr w:rsidR="006D0A97" w:rsidRPr="00D51107" w:rsidTr="006D0A97">
        <w:trPr>
          <w:trHeight w:val="510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449"/>
          <w:tblCellSpacing w:w="5" w:type="nil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6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задаче 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      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375,00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375,00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3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165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6D0A97" w:rsidRPr="00D51107" w:rsidRDefault="006D0A97" w:rsidP="006D0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</w:t>
            </w: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      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5898,00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757,60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1285,10</w:t>
            </w:r>
          </w:p>
        </w:tc>
        <w:tc>
          <w:tcPr>
            <w:tcW w:w="5716" w:type="dxa"/>
            <w:gridSpan w:val="7"/>
            <w:vMerge w:val="restart"/>
            <w:tcBorders>
              <w:top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547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5898,00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757,60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1285,10</w:t>
            </w:r>
          </w:p>
        </w:tc>
        <w:tc>
          <w:tcPr>
            <w:tcW w:w="5716" w:type="dxa"/>
            <w:gridSpan w:val="7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6D0A97" w:rsidTr="006D0A97">
        <w:trPr>
          <w:trHeight w:val="413"/>
          <w:tblCellSpacing w:w="5" w:type="nil"/>
        </w:trPr>
        <w:tc>
          <w:tcPr>
            <w:tcW w:w="567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16" w:type="dxa"/>
            <w:gridSpan w:val="7"/>
            <w:vMerge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6D0A97" w:rsidRPr="006D0A97" w:rsidSect="006D0A9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bookmarkStart w:id="6" w:name="Par843"/>
      <w:bookmarkEnd w:id="6"/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51"/>
      <w:bookmarkEnd w:id="7"/>
      <w:r w:rsidRPr="006D0A97">
        <w:rPr>
          <w:rFonts w:ascii="Times New Roman" w:hAnsi="Times New Roman" w:cs="Times New Roman"/>
          <w:sz w:val="28"/>
          <w:szCs w:val="28"/>
        </w:rPr>
        <w:t>5. Организация контроля исполнения Подпрограммы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Мониторинг и контроль реализации Подпрограммы осуществляется куратором Подпрограммы  - Финансовым отделом:</w:t>
      </w: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-  обеспечивает реализацию основных мероприятий Подпрограммы и координирует деятельность исполнителей Подпрограммы;</w:t>
      </w: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- осуществляет оценку эффективности и результативности основных мероприятий Подпрограммы, их соответствия целевым индикаторам и показателям;</w:t>
      </w: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- публикует в средствах массовой информации и сети Интернет сведения о результатах реализации основных мероприятий и показателей Подпрограммы.</w:t>
      </w: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Исполнители Подпрограммы определяют по согласованию с куратором Подпрограммы основные мероприятия и показатели Подпрограммы и несут ответственность за достижение установленных показателей и индикаторов.</w:t>
      </w: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97">
        <w:rPr>
          <w:rFonts w:ascii="Times New Roman" w:hAnsi="Times New Roman" w:cs="Times New Roman"/>
          <w:sz w:val="28"/>
          <w:szCs w:val="28"/>
        </w:rPr>
        <w:t>Для проведения контроля хода реализации Подпрограммы исполнители подпрограммы в срок до 1 марта года, следующего за отчетным, а также по окончании срока реализации Подпрограммы, представляют куратору подпрограммы отчет о реализации мероприятий Подпрограммы.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97" w:rsidRPr="006D0A9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961"/>
      <w:bookmarkEnd w:id="8"/>
      <w:r w:rsidRPr="006D0A97">
        <w:rPr>
          <w:rFonts w:ascii="Times New Roman" w:hAnsi="Times New Roman" w:cs="Times New Roman"/>
          <w:sz w:val="28"/>
          <w:szCs w:val="28"/>
        </w:rPr>
        <w:t>6. Оценка эффективности Подпрограммы, рисков ее реализации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мероприятий Подпрограммы осуществляется в соответствии с </w:t>
      </w:r>
      <w:hyperlink r:id="rId11" w:history="1">
        <w:r w:rsidRPr="00FB4B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4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B4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B4B47">
        <w:rPr>
          <w:rFonts w:ascii="Times New Roman" w:hAnsi="Times New Roman" w:cs="Times New Roman"/>
          <w:sz w:val="28"/>
          <w:szCs w:val="28"/>
        </w:rPr>
        <w:t xml:space="preserve"> ЗАТО Видяево от 07.10.2013 № 613 № «Об утверждении Порядка разработки, реализации и оценки эффективности муниципальных программ ЗАТО Видяево».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Подпрограмма направлена на достижение цели 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проводится путем сравнения достигнутых значений показателей с их плановыми значениями.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Критериями оценки эффективности реализации Подпрограммы являются:</w:t>
      </w:r>
    </w:p>
    <w:p w:rsidR="006D0A97" w:rsidRPr="00FB4B47" w:rsidRDefault="00FB4B4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0A97" w:rsidRPr="00FB4B47">
        <w:rPr>
          <w:rFonts w:ascii="Times New Roman" w:hAnsi="Times New Roman" w:cs="Times New Roman"/>
          <w:sz w:val="28"/>
          <w:szCs w:val="28"/>
        </w:rPr>
        <w:t xml:space="preserve">степень приближения достигнутых результатов к поставленным 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D0A97" w:rsidRPr="00FB4B47">
        <w:rPr>
          <w:rFonts w:ascii="Times New Roman" w:hAnsi="Times New Roman" w:cs="Times New Roman"/>
          <w:sz w:val="28"/>
          <w:szCs w:val="28"/>
        </w:rPr>
        <w:t>лям;</w:t>
      </w:r>
    </w:p>
    <w:p w:rsidR="006D0A97" w:rsidRPr="00FB4B47" w:rsidRDefault="00FB4B4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0A97" w:rsidRPr="00FB4B47">
        <w:rPr>
          <w:rFonts w:ascii="Times New Roman" w:hAnsi="Times New Roman" w:cs="Times New Roman"/>
          <w:sz w:val="28"/>
          <w:szCs w:val="28"/>
        </w:rPr>
        <w:t>процент отклонения достигнутых значений показателей результативности от плановых значений;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3) динамика расходов на реализацию мероприятий подпрограммы.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На достижение цели оказывают влияние внешние и внутренние факторы и риски, которые могут помешать реализации предполагаемых мероприятий и достижению планируемого уровня целевых показателей.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 xml:space="preserve">К внешним рискам относятся: изменения областного и федерального </w:t>
      </w:r>
      <w:r w:rsidRPr="00FB4B47">
        <w:rPr>
          <w:rFonts w:ascii="Times New Roman" w:hAnsi="Times New Roman" w:cs="Times New Roman"/>
          <w:sz w:val="28"/>
          <w:szCs w:val="28"/>
        </w:rPr>
        <w:lastRenderedPageBreak/>
        <w:t>законодательства.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Механизм минимизации рисков - оперативное реагирование на изменение законодательства.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К внутренним рискам относятся: риск несоблюдения контрактов, несвоевременное или некачественное выполнение исполнителями договорных обязательств.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47">
        <w:rPr>
          <w:rFonts w:ascii="Times New Roman" w:hAnsi="Times New Roman" w:cs="Times New Roman"/>
          <w:sz w:val="28"/>
          <w:szCs w:val="28"/>
        </w:rPr>
        <w:t>Механизм минимизации рисков - своевременное и качественное составление документации при размещении муниципальных заказов.</w:t>
      </w:r>
    </w:p>
    <w:p w:rsidR="006D0A97" w:rsidRPr="00FB4B47" w:rsidRDefault="006D0A97" w:rsidP="00FB4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07" w:rsidRDefault="00D5110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07" w:rsidRDefault="00D5110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Pr="006D0A97" w:rsidRDefault="00FB4B4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B4B47" w:rsidRDefault="00FB4B47" w:rsidP="00FB4B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FB4B47" w:rsidRDefault="00FB4B47" w:rsidP="00FB4B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6D0A97" w:rsidRPr="00FB4B4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976"/>
      <w:bookmarkEnd w:id="9"/>
      <w:r w:rsidRPr="006D0A97">
        <w:rPr>
          <w:rFonts w:ascii="Times New Roman" w:hAnsi="Times New Roman"/>
          <w:sz w:val="28"/>
          <w:szCs w:val="28"/>
        </w:rPr>
        <w:t xml:space="preserve"> </w:t>
      </w:r>
      <w:r w:rsidR="00FB4B47" w:rsidRPr="00FB4B47">
        <w:rPr>
          <w:rFonts w:ascii="Times New Roman" w:hAnsi="Times New Roman"/>
          <w:b/>
          <w:sz w:val="28"/>
          <w:szCs w:val="28"/>
        </w:rPr>
        <w:t>ВЕДОМСТВЕННАЯ ЦЕЛЕВАЯ ПРОГРАММА</w:t>
      </w:r>
    </w:p>
    <w:p w:rsidR="006D0A97" w:rsidRPr="00FB4B47" w:rsidRDefault="006D0A97" w:rsidP="006D0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B47">
        <w:rPr>
          <w:rFonts w:ascii="Times New Roman" w:hAnsi="Times New Roman"/>
          <w:b/>
          <w:sz w:val="28"/>
          <w:szCs w:val="28"/>
        </w:rPr>
        <w:t xml:space="preserve">«Обеспечение качественного управления бюджетными </w:t>
      </w:r>
      <w:proofErr w:type="gramStart"/>
      <w:r w:rsidRPr="00FB4B47">
        <w:rPr>
          <w:rFonts w:ascii="Times New Roman" w:hAnsi="Times New Roman"/>
          <w:b/>
          <w:sz w:val="28"/>
          <w:szCs w:val="28"/>
        </w:rPr>
        <w:t>средствами</w:t>
      </w:r>
      <w:proofErr w:type="gramEnd"/>
      <w:r w:rsidRPr="00FB4B47">
        <w:rPr>
          <w:rFonts w:ascii="Times New Roman" w:hAnsi="Times New Roman"/>
          <w:b/>
          <w:sz w:val="28"/>
          <w:szCs w:val="28"/>
        </w:rPr>
        <w:t xml:space="preserve"> ЗАТО Видяево» </w:t>
      </w:r>
    </w:p>
    <w:p w:rsidR="006D0A97" w:rsidRPr="006D0A97" w:rsidRDefault="006D0A97" w:rsidP="006D0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0" w:name="Par981"/>
      <w:bookmarkEnd w:id="10"/>
      <w:r w:rsidRPr="006D0A97">
        <w:rPr>
          <w:rFonts w:ascii="Times New Roman" w:hAnsi="Times New Roman"/>
          <w:sz w:val="28"/>
          <w:szCs w:val="28"/>
        </w:rPr>
        <w:t>Паспорт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10"/>
      </w:tblGrid>
      <w:tr w:rsidR="006D0A97" w:rsidRPr="006D0A97" w:rsidTr="0087363F">
        <w:trPr>
          <w:trHeight w:val="6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ВЦП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6D0A97" w:rsidRDefault="006D0A97" w:rsidP="00543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финансами, создание условий для эффективного, устойчивого и ответственного управления муниципальными финансами»</w:t>
            </w:r>
            <w:r w:rsidR="0087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ЗАТО Видяево </w:t>
            </w:r>
          </w:p>
        </w:tc>
      </w:tr>
      <w:tr w:rsidR="006D0A97" w:rsidRPr="006D0A97" w:rsidTr="0087363F">
        <w:trPr>
          <w:trHeight w:val="665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Цель ВЦП                  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6D0A9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D0A97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эффективного управления муниципальными финансами  </w:t>
            </w:r>
          </w:p>
        </w:tc>
      </w:tr>
      <w:tr w:rsidR="006D0A97" w:rsidRPr="00D51107" w:rsidTr="0087363F">
        <w:trPr>
          <w:trHeight w:val="45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>Задачи ВЦП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543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>1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местного бюджета и организация его исполнения в установленном порядке, составление бюджетного отчета об исполнении местного бюджета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функций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по выработке и проведению на </w:t>
            </w:r>
            <w:proofErr w:type="gramStart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 xml:space="preserve">ТО Видяево единой муниципальной политики, 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правовому регулированию, контролю и надзору в бюджетно-финансовой сфере ЗАТО Видяево;</w:t>
            </w:r>
            <w:r w:rsidRPr="00D51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0A97" w:rsidRPr="00D51107" w:rsidTr="0087363F">
        <w:trPr>
          <w:trHeight w:val="118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FB4B47" w:rsidP="00FB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="006D0A97" w:rsidRPr="00D51107">
              <w:rPr>
                <w:rFonts w:ascii="Times New Roman" w:hAnsi="Times New Roman"/>
                <w:sz w:val="28"/>
                <w:szCs w:val="28"/>
              </w:rPr>
              <w:t>ВЦП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1. Наличие проекта бюджета муниципального </w:t>
            </w:r>
            <w:proofErr w:type="gramStart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Видяево, подготовленного в соответствии с требованиями     бюджетного законодательства;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бюджета  по расходам (без учета 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</w:t>
            </w:r>
            <w:r w:rsidR="00FB4B4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D0A97" w:rsidRPr="00D51107" w:rsidRDefault="006D0A97" w:rsidP="005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Исполнение бюджета по доходам (без учета объ</w:t>
            </w:r>
            <w:r w:rsidR="00FB4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 безвозмездных поступлений);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комплексных ревизий и 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проверок главных 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распорядителей, распорядителей и получателей бюджетных средств, главных администраторов источников финансирования дефицита бюджета, администраторов доходов бюджета, получателей муниципальных гарантий, инвестиций, муниципальных унитарных предприятий</w:t>
            </w:r>
            <w:r w:rsidR="00FB4B47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учреждений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5. Осуществление контроля за соблюдением законодате</w:t>
            </w:r>
            <w:r w:rsidR="00FB4B47">
              <w:rPr>
                <w:rFonts w:ascii="Times New Roman" w:hAnsi="Times New Roman" w:cs="Times New Roman"/>
                <w:sz w:val="28"/>
                <w:szCs w:val="28"/>
              </w:rPr>
              <w:t>льства о размещении заказов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6. Количество выполняемых функций в сфере управле</w:t>
            </w:r>
            <w:r w:rsidR="00FB4B47">
              <w:rPr>
                <w:rFonts w:ascii="Times New Roman" w:hAnsi="Times New Roman" w:cs="Times New Roman"/>
                <w:sz w:val="28"/>
                <w:szCs w:val="28"/>
              </w:rPr>
              <w:t>ния муниципальными финансами</w:t>
            </w:r>
            <w:r w:rsidRPr="00D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A97" w:rsidRPr="00D51107" w:rsidTr="0087363F">
        <w:trPr>
          <w:trHeight w:val="4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Наименование субъекта </w:t>
            </w:r>
            <w:r w:rsidRPr="00D511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бюджетного планирования     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Финансовый отдел </w:t>
            </w:r>
            <w:proofErr w:type="gramStart"/>
            <w:r w:rsidRPr="00D5110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51107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D51107">
              <w:rPr>
                <w:rFonts w:ascii="Times New Roman" w:hAnsi="Times New Roman"/>
                <w:sz w:val="28"/>
                <w:szCs w:val="28"/>
              </w:rPr>
              <w:lastRenderedPageBreak/>
              <w:t>Видяево</w:t>
            </w:r>
          </w:p>
        </w:tc>
      </w:tr>
      <w:tr w:rsidR="006D0A97" w:rsidRPr="00D51107" w:rsidTr="0087363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ВЦП       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2014 - 2018 год    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6D0A97" w:rsidRPr="006D0A97" w:rsidTr="0087363F">
        <w:trPr>
          <w:trHeight w:val="234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FB4B4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6D0A97" w:rsidRPr="00D51107">
              <w:rPr>
                <w:rFonts w:ascii="Times New Roman" w:hAnsi="Times New Roman"/>
                <w:sz w:val="28"/>
                <w:szCs w:val="28"/>
              </w:rPr>
              <w:t xml:space="preserve"> ВЦП 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Всего по ВЦП: 36306,83 тыс. руб., в </w:t>
            </w:r>
            <w:proofErr w:type="spellStart"/>
            <w:r w:rsidRPr="00D5110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51107">
              <w:rPr>
                <w:rFonts w:ascii="Times New Roman" w:hAnsi="Times New Roman"/>
                <w:sz w:val="28"/>
                <w:szCs w:val="28"/>
              </w:rPr>
              <w:t xml:space="preserve">.:   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МБ: 36306,83 тыс. руб., из них:              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2014 год  – 7007,63 тыс. руб.,               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 xml:space="preserve">2015 год  – 7171,05 тыс. руб.,               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>2016 год  – 7386,05 тыс. руб.,</w:t>
            </w:r>
          </w:p>
          <w:p w:rsidR="006D0A97" w:rsidRPr="00D5110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>2017 год  – 7371,05 тыс. руб.,</w:t>
            </w:r>
          </w:p>
          <w:p w:rsidR="00FB4B4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07">
              <w:rPr>
                <w:rFonts w:ascii="Times New Roman" w:hAnsi="Times New Roman"/>
                <w:sz w:val="28"/>
                <w:szCs w:val="28"/>
              </w:rPr>
              <w:t>2018 год  – 7371,05 тыс. руб.</w:t>
            </w:r>
            <w:r w:rsidRPr="006D0A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D0A97" w:rsidRPr="006D0A97" w:rsidRDefault="006D0A97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B47" w:rsidRPr="006D0A97" w:rsidTr="0087363F">
        <w:trPr>
          <w:trHeight w:val="153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47" w:rsidRDefault="00541411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ВЦП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47" w:rsidRPr="00226DD2" w:rsidRDefault="00226DD2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DD2">
              <w:rPr>
                <w:rFonts w:ascii="Times New Roman" w:hAnsi="Times New Roman"/>
                <w:sz w:val="28"/>
                <w:szCs w:val="28"/>
              </w:rPr>
              <w:t>1.</w:t>
            </w:r>
            <w:r w:rsidRPr="0022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 бюджета по расходам (без учета </w:t>
            </w:r>
            <w:r w:rsidRPr="00226DD2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</w:t>
            </w:r>
            <w:r w:rsidRPr="0022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95%</w:t>
            </w:r>
            <w:r w:rsidRPr="0022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4B47" w:rsidRPr="00226DD2" w:rsidRDefault="00226DD2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DD2">
              <w:rPr>
                <w:rFonts w:ascii="Times New Roman" w:hAnsi="Times New Roman"/>
                <w:sz w:val="28"/>
                <w:szCs w:val="28"/>
              </w:rPr>
              <w:t>2.</w:t>
            </w:r>
            <w:r w:rsidRPr="0022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 бюджета по доходам (без учета объема безвозмездных поступлений)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100%;</w:t>
            </w:r>
          </w:p>
          <w:p w:rsidR="00FB4B47" w:rsidRPr="00D51107" w:rsidRDefault="00226DD2" w:rsidP="005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DD2">
              <w:rPr>
                <w:rFonts w:ascii="Times New Roman" w:hAnsi="Times New Roman"/>
                <w:sz w:val="28"/>
                <w:szCs w:val="28"/>
              </w:rPr>
              <w:t>3.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комплексных ревизий и тематических проверок главных 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6DD2">
              <w:rPr>
                <w:rFonts w:ascii="Times New Roman" w:hAnsi="Times New Roman" w:cs="Times New Roman"/>
                <w:sz w:val="28"/>
                <w:szCs w:val="28"/>
              </w:rPr>
              <w:t>аспорядителей, распорядителей и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D2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бюджетных средств, главных администраторов 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финансирования </w:t>
            </w:r>
            <w:r w:rsidRPr="00226DD2">
              <w:rPr>
                <w:rFonts w:ascii="Times New Roman" w:hAnsi="Times New Roman" w:cs="Times New Roman"/>
                <w:sz w:val="28"/>
                <w:szCs w:val="28"/>
              </w:rPr>
              <w:t>дефицита бюджета, администраторов доходов бюджета, получателей муниципальных гарантий, инвестиций, муниципальных унитарных предприятий 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7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FB4B47" w:rsidRPr="006D0A9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End"/>
          </w:p>
        </w:tc>
      </w:tr>
    </w:tbl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1021"/>
      <w:bookmarkEnd w:id="11"/>
      <w:r w:rsidRPr="006D0A97">
        <w:rPr>
          <w:rFonts w:ascii="Times New Roman" w:hAnsi="Times New Roman"/>
          <w:sz w:val="28"/>
          <w:szCs w:val="28"/>
        </w:rPr>
        <w:t>1. Характеристика выполняемых функций СБП и переданных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государственных полномочий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Финансовый отдел выполняет следующие основные функции: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1. Составляет проект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 на очередной финансовый год и на плановый период (далее - проект бюджета ЗАТО Видяево), проекты решений Совета депутатов ЗАТО Видяево о внесении изменений в бюджет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2. Проводит согласование расчетов бюджетных ассигнований с главными распорядителями бюджетных средств.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3. Осуществляет составление сводных расчетов по проекту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4. Ведет сводный реестр расходных обязательств муниципального </w:t>
      </w:r>
      <w:proofErr w:type="gramStart"/>
      <w:r w:rsidRPr="006D0A9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5. Проектирует предельные объемы бюджетных ассигнований по главным распорядителям бюджетных средств.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6. Составляет и ведет сводную бюджетную роспись.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7. Организует исполнение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 на основе сводной </w:t>
      </w:r>
      <w:r w:rsidRPr="006D0A97">
        <w:rPr>
          <w:rFonts w:ascii="Times New Roman" w:hAnsi="Times New Roman"/>
          <w:sz w:val="28"/>
          <w:szCs w:val="28"/>
        </w:rPr>
        <w:lastRenderedPageBreak/>
        <w:t>бюджетной росписи и кассового плана.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8. Осуществляет управление средствами на едином счете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9. Определяет сроки и порядок составления бюджетной отчетности и сводной бухгалтерской отчетности муниципальными бюджетными и автономными учреждениями.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10. Утверждает лимиты бюджетных обязательств главных распорядителей бюджетных средств.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11. Составляет отчет об исполнении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12. Формирует консолидированную бюджетную отчетность об исполнении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Видяево, сводную бухгалтерскую отчетность муниципальных бюджетных и автономных учреждений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13. Ведет текущий учет средств резервного фонда </w:t>
      </w:r>
      <w:proofErr w:type="gramStart"/>
      <w:r w:rsidRPr="006D0A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14. Осуществляет управление муниципальным долгом муниципального </w:t>
      </w:r>
      <w:proofErr w:type="gramStart"/>
      <w:r w:rsidRPr="006D0A9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15. Ведет реестр муниципальных долговых обязательств и долговую книгу муниципального </w:t>
      </w:r>
      <w:proofErr w:type="gramStart"/>
      <w:r w:rsidRPr="006D0A9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16. Осуществляет муниципальный финансовый контроль над операциями с бюджетными средствами.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17. Осуществляет контроль в сфере размещения заказов на поставки товаров, выполнение работ, оказание услуг для муниципальных </w:t>
      </w:r>
      <w:proofErr w:type="gramStart"/>
      <w:r w:rsidRPr="006D0A97">
        <w:rPr>
          <w:rFonts w:ascii="Times New Roman" w:hAnsi="Times New Roman"/>
          <w:sz w:val="28"/>
          <w:szCs w:val="28"/>
        </w:rPr>
        <w:t>нужд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18. Утверждает: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 порядок доведения бюджетных ассигнований и (или) лимитов бюджетных обязательств до главных распорядителей (распорядителей) бюджетных средств при выполнении условий;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   порядок завершения операций по исполнению местного бюджета в текущем финансовом году;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 порядок исполнения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 по расходам, по источникам финансирования дефицита бюджета ЗАТО Видяево;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порядок санкционирования оплаты денежных обязательств получателей средств и администраторов источников финансирования дефицита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  порядок составления и ведения кассового плана;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порядок составления и ведения сводной бюджетной росписи (бюджетных росписей главных распорядителей бюджетных средств).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19. Осуществляет полномочия: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 финансового органа муниципального </w:t>
      </w:r>
      <w:proofErr w:type="gramStart"/>
      <w:r w:rsidRPr="006D0A9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 главного распорядителя средств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- главного администратора доходов и главного администратора источников финансирования дефицита </w:t>
      </w:r>
      <w:proofErr w:type="gramStart"/>
      <w:r w:rsidRPr="006D0A97">
        <w:rPr>
          <w:rFonts w:ascii="Times New Roman" w:hAnsi="Times New Roman"/>
          <w:sz w:val="28"/>
          <w:szCs w:val="28"/>
        </w:rPr>
        <w:t>бюджета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Видяево;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- муниципального заказчика при размещении заказов на поставку товаров, выполнение работ, оказание услуг для муниципальных нужд.</w:t>
      </w:r>
    </w:p>
    <w:p w:rsidR="006D0A97" w:rsidRPr="006D0A97" w:rsidRDefault="006D0A97" w:rsidP="00541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20. Обеспечивает профессиональную переподготовку и повышение </w:t>
      </w:r>
      <w:r w:rsidRPr="006D0A97">
        <w:rPr>
          <w:rFonts w:ascii="Times New Roman" w:hAnsi="Times New Roman"/>
          <w:sz w:val="28"/>
          <w:szCs w:val="28"/>
        </w:rPr>
        <w:lastRenderedPageBreak/>
        <w:t>квалификации муниципальных служащих Финансового отдела.</w:t>
      </w: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A97" w:rsidRPr="00D51107" w:rsidRDefault="006F3F8D" w:rsidP="006F3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1061"/>
      <w:bookmarkEnd w:id="12"/>
      <w:r>
        <w:rPr>
          <w:rFonts w:ascii="Times New Roman" w:hAnsi="Times New Roman"/>
          <w:sz w:val="28"/>
          <w:szCs w:val="28"/>
        </w:rPr>
        <w:t>2. Цель,</w:t>
      </w:r>
      <w:r w:rsidR="006D0A97" w:rsidRPr="00D51107">
        <w:rPr>
          <w:rFonts w:ascii="Times New Roman" w:hAnsi="Times New Roman"/>
          <w:sz w:val="28"/>
          <w:szCs w:val="28"/>
        </w:rPr>
        <w:t xml:space="preserve"> задачи,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6D0A97" w:rsidRPr="00D51107">
        <w:rPr>
          <w:rFonts w:ascii="Times New Roman" w:hAnsi="Times New Roman"/>
          <w:sz w:val="28"/>
          <w:szCs w:val="28"/>
        </w:rPr>
        <w:t>(индикаторы) ВЦП</w:t>
      </w:r>
    </w:p>
    <w:p w:rsidR="006D0A97" w:rsidRPr="00D5110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07">
        <w:rPr>
          <w:rFonts w:ascii="Times New Roman" w:eastAsia="Times New Roman" w:hAnsi="Times New Roman" w:cs="Arial"/>
          <w:sz w:val="24"/>
          <w:szCs w:val="24"/>
          <w:lang w:eastAsia="ru-RU"/>
        </w:rPr>
        <w:t>Таблица</w:t>
      </w:r>
      <w:r w:rsidR="0032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709"/>
        <w:gridCol w:w="850"/>
        <w:gridCol w:w="851"/>
        <w:gridCol w:w="850"/>
        <w:gridCol w:w="851"/>
        <w:gridCol w:w="850"/>
      </w:tblGrid>
      <w:tr w:rsidR="006D0A97" w:rsidRPr="00D51107" w:rsidTr="00A61516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Цель, задачи и 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(индикатора)</w:t>
            </w:r>
          </w:p>
        </w:tc>
      </w:tr>
      <w:tr w:rsidR="006D0A97" w:rsidRPr="00D51107" w:rsidTr="00A61516">
        <w:trPr>
          <w:trHeight w:val="32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 по годам</w:t>
            </w:r>
          </w:p>
        </w:tc>
      </w:tr>
      <w:tr w:rsidR="006D0A97" w:rsidRPr="00D51107" w:rsidTr="00A61516">
        <w:trPr>
          <w:trHeight w:val="47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6D0A97" w:rsidRPr="00D51107" w:rsidTr="00A61516">
        <w:trPr>
          <w:trHeight w:val="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6D0A97" w:rsidRPr="00D51107" w:rsidTr="00A61516">
        <w:trPr>
          <w:trHeight w:val="240"/>
          <w:tblCellSpacing w:w="5" w:type="nil"/>
        </w:trPr>
        <w:tc>
          <w:tcPr>
            <w:tcW w:w="921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обеспечение эффективного управления муниципальными финансами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D0A97" w:rsidRPr="00D51107" w:rsidTr="00A61516">
        <w:trPr>
          <w:trHeight w:val="31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Pr="00D5110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Разработка проекта местного бюджета и организация его исполнения в установленном порядке, составление бюджетного отчета об исполнении местного бюджета</w:t>
            </w: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D0A97" w:rsidRPr="00D51107" w:rsidTr="00A61516">
        <w:trPr>
          <w:trHeight w:val="33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проекта бюджета муниципального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Видяево, подготовленного в соответствии с требованиями     бюджетного законодательства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1- да,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0 - нет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D0A97" w:rsidRPr="00D51107" w:rsidTr="00A61516">
        <w:trPr>
          <w:trHeight w:val="46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бюджета по расходам (без учета </w:t>
            </w: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межбюджетных трансфертов</w:t>
            </w: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план/факт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6D0A97" w:rsidRPr="00D51107" w:rsidTr="00A61516">
        <w:trPr>
          <w:trHeight w:val="45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бюджета по доходам (без учета объема безвозмездных поступлений), план/факт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A61516" w:rsidP="00A6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D0A97" w:rsidRPr="00D51107" w:rsidTr="00A61516">
        <w:trPr>
          <w:trHeight w:val="46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</w:t>
            </w: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Осуществление функций</w:t>
            </w: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выработке и проведению на </w:t>
            </w:r>
            <w:proofErr w:type="gram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  <w:proofErr w:type="gram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ЗАТО Видяево единой муниципальной политики, правовому регулированию, контролю и надзору в бюджетно-финансовой сфере ЗАТО Видяево; 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A61516">
        <w:trPr>
          <w:trHeight w:val="14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Осуществление комплексных ревизий и тематических проверок главных распорядителей, распорядителей и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получателей бюджетных средств, главных администраторов источников финансирования       дефицита бюджета, администраторов доходов бюджета, получателей муниципальных гарантий,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инвестиций, муниципальных унитарных предприятий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A61516">
        <w:trPr>
          <w:trHeight w:val="40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контроля за соблюдением законодательства о размещении заказов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D0A97" w:rsidRPr="006D0A97" w:rsidTr="00A61516">
        <w:trPr>
          <w:trHeight w:val="4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выполняемых функций в сфере управления      муниципальными       финансами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6D0A97" w:rsidRPr="006D0A97" w:rsidRDefault="006D0A97" w:rsidP="006D0A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  <w:sectPr w:rsidR="006D0A97" w:rsidRPr="006D0A97" w:rsidSect="000B6F46">
          <w:pgSz w:w="11905" w:h="16838"/>
          <w:pgMar w:top="1276" w:right="850" w:bottom="851" w:left="1701" w:header="720" w:footer="720" w:gutter="0"/>
          <w:cols w:space="720"/>
          <w:noEndnote/>
        </w:sectPr>
      </w:pPr>
    </w:p>
    <w:p w:rsidR="006D0A97" w:rsidRPr="00D51107" w:rsidRDefault="006D0A97" w:rsidP="00324D8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1103"/>
      <w:bookmarkEnd w:id="13"/>
      <w:r w:rsidRPr="00D51107">
        <w:rPr>
          <w:rFonts w:ascii="Times New Roman" w:hAnsi="Times New Roman"/>
          <w:sz w:val="28"/>
          <w:szCs w:val="28"/>
        </w:rPr>
        <w:lastRenderedPageBreak/>
        <w:t>3. Перечень программных мероприятий</w:t>
      </w:r>
    </w:p>
    <w:p w:rsidR="006D0A97" w:rsidRPr="00D5110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Таблица</w:t>
      </w:r>
      <w:r w:rsidR="0032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6D0A97" w:rsidRPr="00D5110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154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325"/>
        <w:gridCol w:w="851"/>
        <w:gridCol w:w="1134"/>
        <w:gridCol w:w="850"/>
        <w:gridCol w:w="709"/>
        <w:gridCol w:w="709"/>
        <w:gridCol w:w="709"/>
        <w:gridCol w:w="708"/>
        <w:gridCol w:w="709"/>
        <w:gridCol w:w="1842"/>
        <w:gridCol w:w="567"/>
        <w:gridCol w:w="567"/>
        <w:gridCol w:w="567"/>
        <w:gridCol w:w="567"/>
        <w:gridCol w:w="483"/>
        <w:gridCol w:w="24"/>
        <w:gridCol w:w="1608"/>
        <w:gridCol w:w="50"/>
      </w:tblGrid>
      <w:tr w:rsidR="006D0A97" w:rsidRPr="00D51107" w:rsidTr="006D0A97">
        <w:trPr>
          <w:gridAfter w:val="1"/>
          <w:wAfter w:w="50" w:type="dxa"/>
          <w:trHeight w:val="6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Срок выполнения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(квартал, год)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</w:t>
            </w: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46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Исполнители    перечень  организаций участвующих в реализации   программных   мероприятий</w:t>
            </w:r>
          </w:p>
        </w:tc>
      </w:tr>
      <w:tr w:rsidR="006D0A97" w:rsidRPr="00D51107" w:rsidTr="006D0A97">
        <w:trPr>
          <w:gridAfter w:val="1"/>
          <w:wAfter w:w="50" w:type="dxa"/>
          <w:trHeight w:val="48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Наименование, ед. измерения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110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6D0A97" w:rsidRPr="00D51107" w:rsidTr="006D0A97">
        <w:trPr>
          <w:gridAfter w:val="1"/>
          <w:wAfter w:w="50" w:type="dxa"/>
          <w:trHeight w:val="467"/>
          <w:tblCellSpacing w:w="5" w:type="nil"/>
        </w:trPr>
        <w:tc>
          <w:tcPr>
            <w:tcW w:w="15355" w:type="dxa"/>
            <w:gridSpan w:val="1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Цель: Обеспечение эффективного управления муниципальными финансами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5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49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1. Разработка проекта местного бюджета и организация его исполнения в установленном порядке, составление бюджетного отчета об исполнении местного бюджета</w:t>
            </w:r>
          </w:p>
        </w:tc>
      </w:tr>
      <w:tr w:rsidR="006D0A97" w:rsidRPr="00D51107" w:rsidTr="006D0A97">
        <w:trPr>
          <w:gridAfter w:val="1"/>
          <w:wAfter w:w="50" w:type="dxa"/>
          <w:trHeight w:val="19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и представление в представительный орган  в установленный срок соответствующего требованиям бюджетного законодательства решения о местном бюджете на очередной финансовый год и 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Раз в год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Беззатратное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Наличие проекта бюджета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Видяево, подготовленного в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с требованиями     бюджетного законодательства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1- да, 0 -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отдел </w:t>
            </w:r>
          </w:p>
        </w:tc>
      </w:tr>
      <w:tr w:rsidR="006D0A97" w:rsidRPr="00D51107" w:rsidTr="006D0A97">
        <w:trPr>
          <w:gridAfter w:val="1"/>
          <w:wAfter w:w="50" w:type="dxa"/>
          <w:trHeight w:val="88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</w:t>
            </w:r>
            <w:proofErr w:type="gramStart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  <w:proofErr w:type="gramEnd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Видяево по расходам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(без учета </w:t>
            </w: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межбюджетных         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Беззатратное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бюджета  по расходам (без учета </w:t>
            </w: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межбюджетных         </w:t>
            </w:r>
            <w:proofErr w:type="gramEnd"/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план/факт),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отдел 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97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</w:t>
            </w:r>
            <w:proofErr w:type="gramStart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  <w:proofErr w:type="gramEnd"/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Видяево по собственным доходам (без учета объема безвозмездных поступлений)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Беззатратное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бюджета  по доходам (без учета объема безвозмездных поступлений)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(план/факт),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отдел </w:t>
            </w:r>
          </w:p>
        </w:tc>
      </w:tr>
      <w:tr w:rsidR="006D0A97" w:rsidRPr="00D51107" w:rsidTr="006D0A97">
        <w:trPr>
          <w:gridAfter w:val="1"/>
          <w:wAfter w:w="50" w:type="dxa"/>
          <w:trHeight w:val="27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задаче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Беззатратное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trHeight w:val="14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49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2. Осуществление функций</w:t>
            </w: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выработке и проведению на территории ЗАТО Видяево единой муниципальной политики, правовому регулированию, контролю и надзору в бюджетн</w:t>
            </w:r>
            <w:proofErr w:type="gram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о-</w:t>
            </w:r>
            <w:proofErr w:type="gram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финансовой сфере ЗАТО Видяево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410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комплексных ревизий и тематических проверок главных распорядителей, распорядителей и получателей бюджетных средств, главных администраторов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источников финансирования       дефицита бюджета,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администраторов доходов бюджета, получателей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гарантий,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инвестиций, муниципальных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унитарных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Беззатратное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Осуществление комплексных ревизий и тематических проверок главных  распорядителей, распорядителей и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получателей бюджетных средств главных администраторов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источников финансирования       дефицита бюджета,  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администраторов доходов бюджета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получателей    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гарантий,  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инвестиций, муниципальных      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унитарных предприятий,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отдел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</w:t>
            </w:r>
          </w:p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9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контроля за соблюдением законодательства о размещении заказов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Беззатратное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контроля за соблюдением законодательства о размещении заказов,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отдел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540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3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Выполнение функций в сфере управления      муниципальными       финансами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Всего: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36306,83</w:t>
            </w: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7007,63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7171,05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7386,05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7371,05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7371,05</w:t>
            </w: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Количество выполняемых функций в сфере управления      муниципальными       финансами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отдел </w:t>
            </w:r>
            <w:proofErr w:type="gramStart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D51107">
              <w:rPr>
                <w:rFonts w:ascii="Times New Roman" w:hAnsi="Times New Roman" w:cs="Times New Roman"/>
                <w:sz w:val="16"/>
                <w:szCs w:val="16"/>
              </w:rPr>
              <w:t xml:space="preserve"> ЗАТО Видяево</w:t>
            </w:r>
          </w:p>
        </w:tc>
      </w:tr>
      <w:tr w:rsidR="006D0A97" w:rsidRPr="00D51107" w:rsidTr="006D0A97">
        <w:trPr>
          <w:gridAfter w:val="1"/>
          <w:wAfter w:w="50" w:type="dxa"/>
          <w:trHeight w:val="49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36306,83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7007,63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7171,05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7386,05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7371,05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7371,05</w:t>
            </w: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589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2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36306,83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7007,63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7171,05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7386,05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7371,05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7371,05</w:t>
            </w: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5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36306,83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7007,63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7171,05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7386,05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7371,05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sz w:val="16"/>
                <w:szCs w:val="16"/>
              </w:rPr>
              <w:t>7371,05</w:t>
            </w: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D51107" w:rsidTr="006D0A97">
        <w:trPr>
          <w:gridAfter w:val="1"/>
          <w:wAfter w:w="50" w:type="dxa"/>
          <w:trHeight w:val="589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ВЦП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</w:t>
            </w:r>
          </w:p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proofErr w:type="spellStart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36306,83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7007,63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7171,05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7386,05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7371,05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7371,05</w:t>
            </w:r>
          </w:p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5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A97" w:rsidRPr="006D0A97" w:rsidTr="006D0A97">
        <w:trPr>
          <w:gridAfter w:val="1"/>
          <w:wAfter w:w="50" w:type="dxa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36306,83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7007,63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7171,05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7386,05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7371,05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D5110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07">
              <w:rPr>
                <w:rFonts w:ascii="Times New Roman" w:hAnsi="Times New Roman" w:cs="Times New Roman"/>
                <w:b/>
                <w:sz w:val="16"/>
                <w:szCs w:val="16"/>
              </w:rPr>
              <w:t>7371,05</w:t>
            </w:r>
          </w:p>
          <w:p w:rsidR="006D0A97" w:rsidRPr="006D0A97" w:rsidRDefault="006D0A97" w:rsidP="006D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5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97" w:rsidRPr="006D0A97" w:rsidRDefault="006D0A97" w:rsidP="006D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0A97" w:rsidRPr="006D0A97" w:rsidRDefault="006D0A97" w:rsidP="006D0A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0A97" w:rsidRPr="006D0A97" w:rsidRDefault="006D0A97" w:rsidP="006D0A97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D0A97" w:rsidRPr="006D0A97" w:rsidSect="00324D8D">
          <w:pgSz w:w="16838" w:h="11905" w:orient="landscape"/>
          <w:pgMar w:top="1701" w:right="536" w:bottom="850" w:left="1134" w:header="720" w:footer="720" w:gutter="0"/>
          <w:cols w:space="720"/>
          <w:noEndnote/>
        </w:sectPr>
      </w:pPr>
    </w:p>
    <w:p w:rsidR="006D0A97" w:rsidRPr="006D0A97" w:rsidRDefault="006D0A97" w:rsidP="006D0A9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1BB" w:rsidRDefault="006D0A97" w:rsidP="001271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>4.Обоснование потребности в необходимых ресурсах</w:t>
      </w:r>
    </w:p>
    <w:p w:rsidR="006D0A97" w:rsidRPr="006D0A97" w:rsidRDefault="006D0A97" w:rsidP="001271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A97">
        <w:rPr>
          <w:rFonts w:ascii="Times New Roman" w:hAnsi="Times New Roman"/>
          <w:sz w:val="28"/>
          <w:szCs w:val="28"/>
        </w:rPr>
        <w:t xml:space="preserve"> «Финансовый Администрации </w:t>
      </w:r>
      <w:proofErr w:type="gramStart"/>
      <w:r w:rsidRPr="006D0A97">
        <w:rPr>
          <w:rFonts w:ascii="Times New Roman" w:hAnsi="Times New Roman"/>
          <w:sz w:val="28"/>
          <w:szCs w:val="28"/>
        </w:rPr>
        <w:t>отдел</w:t>
      </w:r>
      <w:proofErr w:type="gramEnd"/>
      <w:r w:rsidRPr="006D0A97">
        <w:rPr>
          <w:rFonts w:ascii="Times New Roman" w:hAnsi="Times New Roman"/>
          <w:sz w:val="28"/>
          <w:szCs w:val="28"/>
        </w:rPr>
        <w:t xml:space="preserve"> ЗАТО Видяево»</w:t>
      </w:r>
    </w:p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97">
        <w:rPr>
          <w:rFonts w:ascii="Times New Roman" w:eastAsia="Times New Roman" w:hAnsi="Times New Roman" w:cs="Arial"/>
          <w:sz w:val="24"/>
          <w:szCs w:val="24"/>
          <w:lang w:eastAsia="ru-RU"/>
        </w:rPr>
        <w:t>Таблица</w:t>
      </w:r>
      <w:r w:rsidR="0032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13"/>
        <w:tblW w:w="0" w:type="auto"/>
        <w:tblLook w:val="0000" w:firstRow="0" w:lastRow="0" w:firstColumn="0" w:lastColumn="0" w:noHBand="0" w:noVBand="0"/>
      </w:tblPr>
      <w:tblGrid>
        <w:gridCol w:w="222"/>
        <w:gridCol w:w="222"/>
        <w:gridCol w:w="3111"/>
        <w:gridCol w:w="1207"/>
        <w:gridCol w:w="996"/>
        <w:gridCol w:w="996"/>
        <w:gridCol w:w="996"/>
        <w:gridCol w:w="996"/>
        <w:gridCol w:w="996"/>
      </w:tblGrid>
      <w:tr w:rsidR="006D0A97" w:rsidRPr="006D0A97" w:rsidTr="006D0A97">
        <w:tc>
          <w:tcPr>
            <w:tcW w:w="3303" w:type="dxa"/>
            <w:gridSpan w:val="3"/>
            <w:vMerge w:val="restart"/>
          </w:tcPr>
          <w:p w:rsidR="00A61516" w:rsidRDefault="00A61516" w:rsidP="00A61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0A97" w:rsidRPr="006D0A97" w:rsidRDefault="006D0A97" w:rsidP="00A61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 расхода</w:t>
            </w:r>
          </w:p>
        </w:tc>
        <w:tc>
          <w:tcPr>
            <w:tcW w:w="1207" w:type="dxa"/>
            <w:vMerge w:val="restart"/>
          </w:tcPr>
          <w:p w:rsidR="00A61516" w:rsidRDefault="00A61516" w:rsidP="00A61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0A97" w:rsidRPr="006D0A97" w:rsidRDefault="006D0A97" w:rsidP="00A61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4845" w:type="dxa"/>
            <w:gridSpan w:val="5"/>
          </w:tcPr>
          <w:p w:rsidR="006D0A97" w:rsidRPr="006D0A97" w:rsidRDefault="006D0A97" w:rsidP="00A6151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 </w:t>
            </w: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(очередной год и плановый период), тыс. руб.</w:t>
            </w:r>
          </w:p>
        </w:tc>
      </w:tr>
      <w:tr w:rsidR="006D0A97" w:rsidRPr="006D0A97" w:rsidTr="006D0A97">
        <w:tc>
          <w:tcPr>
            <w:tcW w:w="3303" w:type="dxa"/>
            <w:gridSpan w:val="3"/>
            <w:vMerge/>
          </w:tcPr>
          <w:p w:rsidR="006D0A97" w:rsidRPr="006D0A9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6D0A97" w:rsidRPr="006D0A9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D0A97" w:rsidRPr="006D0A9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2" w:type="dxa"/>
          </w:tcPr>
          <w:p w:rsidR="006D0A97" w:rsidRPr="006D0A9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2" w:type="dxa"/>
          </w:tcPr>
          <w:p w:rsidR="006D0A97" w:rsidRPr="006D0A9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2" w:type="dxa"/>
          </w:tcPr>
          <w:p w:rsidR="006D0A97" w:rsidRPr="006D0A9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65" w:type="dxa"/>
          </w:tcPr>
          <w:p w:rsidR="006D0A97" w:rsidRPr="006D0A9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D0A97" w:rsidRPr="006D0A97" w:rsidTr="006D0A97">
        <w:tc>
          <w:tcPr>
            <w:tcW w:w="3303" w:type="dxa"/>
            <w:gridSpan w:val="3"/>
          </w:tcPr>
          <w:p w:rsidR="006D0A97" w:rsidRPr="00A61516" w:rsidRDefault="00A61516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07" w:type="dxa"/>
          </w:tcPr>
          <w:p w:rsidR="006D0A97" w:rsidRPr="00A61516" w:rsidRDefault="006D0A97" w:rsidP="006D0A9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          2</w:t>
            </w:r>
          </w:p>
        </w:tc>
        <w:tc>
          <w:tcPr>
            <w:tcW w:w="974" w:type="dxa"/>
          </w:tcPr>
          <w:p w:rsidR="006D0A97" w:rsidRPr="00A61516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2" w:type="dxa"/>
          </w:tcPr>
          <w:p w:rsidR="006D0A97" w:rsidRPr="00A61516" w:rsidRDefault="00A61516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2" w:type="dxa"/>
          </w:tcPr>
          <w:p w:rsidR="006D0A97" w:rsidRPr="00A61516" w:rsidRDefault="00A61516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62" w:type="dxa"/>
          </w:tcPr>
          <w:p w:rsidR="006D0A97" w:rsidRPr="00A61516" w:rsidRDefault="00A61516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5" w:type="dxa"/>
          </w:tcPr>
          <w:p w:rsidR="006D0A97" w:rsidRPr="00A61516" w:rsidRDefault="00A61516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6151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6D0A97" w:rsidRPr="00D51107" w:rsidTr="006D0A97">
        <w:tc>
          <w:tcPr>
            <w:tcW w:w="3303" w:type="dxa"/>
            <w:gridSpan w:val="3"/>
          </w:tcPr>
          <w:p w:rsidR="006D0A97" w:rsidRPr="00D51107" w:rsidRDefault="006D0A97" w:rsidP="006D0A9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207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36306,83</w:t>
            </w:r>
          </w:p>
        </w:tc>
        <w:tc>
          <w:tcPr>
            <w:tcW w:w="974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7007,63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7171,05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7386,05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7371,05</w:t>
            </w:r>
          </w:p>
        </w:tc>
        <w:tc>
          <w:tcPr>
            <w:tcW w:w="865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7371,05</w:t>
            </w:r>
          </w:p>
        </w:tc>
      </w:tr>
      <w:tr w:rsidR="006D0A97" w:rsidRPr="00D51107" w:rsidTr="006D0A97">
        <w:tc>
          <w:tcPr>
            <w:tcW w:w="0" w:type="auto"/>
            <w:vMerge w:val="restart"/>
          </w:tcPr>
          <w:p w:rsidR="006D0A97" w:rsidRPr="00D5110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6D0A97" w:rsidRPr="00D51107" w:rsidRDefault="006D0A97" w:rsidP="006D0A9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207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97" w:rsidRPr="00D51107" w:rsidTr="006D0A97">
        <w:tc>
          <w:tcPr>
            <w:tcW w:w="0" w:type="auto"/>
            <w:vMerge/>
          </w:tcPr>
          <w:p w:rsidR="006D0A97" w:rsidRPr="00D5110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6D0A97" w:rsidRPr="00D51107" w:rsidRDefault="006D0A97" w:rsidP="006D0A9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proofErr w:type="gramStart"/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gramEnd"/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ЗАТО Видяево:</w:t>
            </w:r>
          </w:p>
        </w:tc>
        <w:tc>
          <w:tcPr>
            <w:tcW w:w="1207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36306,83</w:t>
            </w:r>
          </w:p>
        </w:tc>
        <w:tc>
          <w:tcPr>
            <w:tcW w:w="974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7007,63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7171,05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7386,05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7371,05</w:t>
            </w:r>
          </w:p>
        </w:tc>
        <w:tc>
          <w:tcPr>
            <w:tcW w:w="865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7371,05</w:t>
            </w:r>
          </w:p>
        </w:tc>
      </w:tr>
      <w:tr w:rsidR="006D0A97" w:rsidRPr="00D51107" w:rsidTr="006D0A97">
        <w:tc>
          <w:tcPr>
            <w:tcW w:w="0" w:type="auto"/>
            <w:vMerge/>
          </w:tcPr>
          <w:p w:rsidR="006D0A97" w:rsidRPr="00D5110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D0A97" w:rsidRPr="00D5110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6D0A97" w:rsidRPr="00D51107" w:rsidRDefault="006D0A97" w:rsidP="006D0A9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31876,06</w:t>
            </w:r>
          </w:p>
        </w:tc>
        <w:tc>
          <w:tcPr>
            <w:tcW w:w="974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6946,46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6232,40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6232,40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6232,40</w:t>
            </w:r>
          </w:p>
        </w:tc>
        <w:tc>
          <w:tcPr>
            <w:tcW w:w="865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6232,40</w:t>
            </w:r>
          </w:p>
        </w:tc>
      </w:tr>
      <w:tr w:rsidR="006D0A97" w:rsidRPr="006D0A97" w:rsidTr="006D0A97">
        <w:tc>
          <w:tcPr>
            <w:tcW w:w="0" w:type="auto"/>
            <w:vMerge/>
          </w:tcPr>
          <w:p w:rsidR="006D0A97" w:rsidRPr="00D5110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A97" w:rsidRPr="00D51107" w:rsidRDefault="006D0A97" w:rsidP="006D0A97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6D0A97" w:rsidRPr="00D51107" w:rsidRDefault="006D0A97" w:rsidP="006D0A9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  Закупка товаров, работ и услуг для государственных (муниципальных) нужд</w:t>
            </w:r>
          </w:p>
        </w:tc>
        <w:tc>
          <w:tcPr>
            <w:tcW w:w="1207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4430,77</w:t>
            </w:r>
          </w:p>
        </w:tc>
        <w:tc>
          <w:tcPr>
            <w:tcW w:w="974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61,17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938,65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1153,65</w:t>
            </w:r>
          </w:p>
        </w:tc>
        <w:tc>
          <w:tcPr>
            <w:tcW w:w="962" w:type="dxa"/>
          </w:tcPr>
          <w:p w:rsidR="006D0A97" w:rsidRPr="00D5110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1138,65</w:t>
            </w:r>
          </w:p>
        </w:tc>
        <w:tc>
          <w:tcPr>
            <w:tcW w:w="865" w:type="dxa"/>
          </w:tcPr>
          <w:p w:rsidR="006D0A97" w:rsidRPr="006D0A97" w:rsidRDefault="006D0A97" w:rsidP="006D0A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07">
              <w:rPr>
                <w:rFonts w:ascii="Times New Roman" w:hAnsi="Times New Roman"/>
                <w:sz w:val="24"/>
                <w:szCs w:val="24"/>
              </w:rPr>
              <w:t>1138,65</w:t>
            </w:r>
          </w:p>
        </w:tc>
      </w:tr>
    </w:tbl>
    <w:p w:rsidR="006D0A97" w:rsidRPr="006D0A97" w:rsidRDefault="006D0A97" w:rsidP="006D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0A97" w:rsidRPr="006D0A97" w:rsidRDefault="006D0A97" w:rsidP="006D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C00" w:rsidRDefault="00BC6C00" w:rsidP="006D0A97">
      <w:pPr>
        <w:pStyle w:val="1"/>
        <w:ind w:right="0" w:firstLine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sectPr w:rsidR="00BC6C00" w:rsidSect="006D0A97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099B"/>
    <w:multiLevelType w:val="hybridMultilevel"/>
    <w:tmpl w:val="D084004E"/>
    <w:lvl w:ilvl="0" w:tplc="B2E44F3A">
      <w:start w:val="1"/>
      <w:numFmt w:val="decimal"/>
      <w:lvlText w:val="%1."/>
      <w:lvlJc w:val="left"/>
      <w:pPr>
        <w:ind w:left="2096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EE"/>
    <w:rsid w:val="00004067"/>
    <w:rsid w:val="00005FCA"/>
    <w:rsid w:val="00037FE1"/>
    <w:rsid w:val="00040FFD"/>
    <w:rsid w:val="00047561"/>
    <w:rsid w:val="00075DEE"/>
    <w:rsid w:val="00085319"/>
    <w:rsid w:val="00093A33"/>
    <w:rsid w:val="00096646"/>
    <w:rsid w:val="000B6F46"/>
    <w:rsid w:val="000D2CD4"/>
    <w:rsid w:val="000D2F35"/>
    <w:rsid w:val="001004F7"/>
    <w:rsid w:val="001131DD"/>
    <w:rsid w:val="00116EBE"/>
    <w:rsid w:val="001271BB"/>
    <w:rsid w:val="001663AA"/>
    <w:rsid w:val="00181144"/>
    <w:rsid w:val="001B739F"/>
    <w:rsid w:val="00211463"/>
    <w:rsid w:val="00226DD2"/>
    <w:rsid w:val="00255961"/>
    <w:rsid w:val="00262432"/>
    <w:rsid w:val="00276990"/>
    <w:rsid w:val="00284BDD"/>
    <w:rsid w:val="002A6E61"/>
    <w:rsid w:val="003065D4"/>
    <w:rsid w:val="003114C4"/>
    <w:rsid w:val="003147BD"/>
    <w:rsid w:val="00320FC9"/>
    <w:rsid w:val="00324D8D"/>
    <w:rsid w:val="0035134B"/>
    <w:rsid w:val="00365490"/>
    <w:rsid w:val="003936BA"/>
    <w:rsid w:val="003A6522"/>
    <w:rsid w:val="003C17EB"/>
    <w:rsid w:val="003C7EBF"/>
    <w:rsid w:val="0040222F"/>
    <w:rsid w:val="004170FF"/>
    <w:rsid w:val="0042543D"/>
    <w:rsid w:val="00437A01"/>
    <w:rsid w:val="004663D9"/>
    <w:rsid w:val="00480352"/>
    <w:rsid w:val="004975B7"/>
    <w:rsid w:val="004C7C88"/>
    <w:rsid w:val="00506973"/>
    <w:rsid w:val="00515CBB"/>
    <w:rsid w:val="00541411"/>
    <w:rsid w:val="005436FF"/>
    <w:rsid w:val="00544EBE"/>
    <w:rsid w:val="00553EF0"/>
    <w:rsid w:val="00585A97"/>
    <w:rsid w:val="00606707"/>
    <w:rsid w:val="00637A1F"/>
    <w:rsid w:val="006469EB"/>
    <w:rsid w:val="00656921"/>
    <w:rsid w:val="006576CC"/>
    <w:rsid w:val="006702D2"/>
    <w:rsid w:val="00676BDC"/>
    <w:rsid w:val="00687EF3"/>
    <w:rsid w:val="00696CD2"/>
    <w:rsid w:val="006975E0"/>
    <w:rsid w:val="006B6F69"/>
    <w:rsid w:val="006D0A97"/>
    <w:rsid w:val="006F1794"/>
    <w:rsid w:val="006F3F8D"/>
    <w:rsid w:val="00701FA6"/>
    <w:rsid w:val="007068EC"/>
    <w:rsid w:val="00715152"/>
    <w:rsid w:val="0073404F"/>
    <w:rsid w:val="00761BE9"/>
    <w:rsid w:val="00773CAA"/>
    <w:rsid w:val="007852C2"/>
    <w:rsid w:val="00795793"/>
    <w:rsid w:val="007A0121"/>
    <w:rsid w:val="007E1D40"/>
    <w:rsid w:val="007E2B4A"/>
    <w:rsid w:val="00820872"/>
    <w:rsid w:val="008562CF"/>
    <w:rsid w:val="00870C61"/>
    <w:rsid w:val="0087363F"/>
    <w:rsid w:val="008834F0"/>
    <w:rsid w:val="0092163F"/>
    <w:rsid w:val="00942F60"/>
    <w:rsid w:val="00943C47"/>
    <w:rsid w:val="00952D3E"/>
    <w:rsid w:val="009662CC"/>
    <w:rsid w:val="00A330CC"/>
    <w:rsid w:val="00A61516"/>
    <w:rsid w:val="00AA03CD"/>
    <w:rsid w:val="00AD748F"/>
    <w:rsid w:val="00B02D1B"/>
    <w:rsid w:val="00B61BDA"/>
    <w:rsid w:val="00B71035"/>
    <w:rsid w:val="00B73E79"/>
    <w:rsid w:val="00B93C1C"/>
    <w:rsid w:val="00BC6C00"/>
    <w:rsid w:val="00C06CF1"/>
    <w:rsid w:val="00C32A1D"/>
    <w:rsid w:val="00C94A11"/>
    <w:rsid w:val="00CE1C00"/>
    <w:rsid w:val="00CE5E89"/>
    <w:rsid w:val="00CE72BC"/>
    <w:rsid w:val="00CF3E94"/>
    <w:rsid w:val="00D16541"/>
    <w:rsid w:val="00D21679"/>
    <w:rsid w:val="00D223FB"/>
    <w:rsid w:val="00D43927"/>
    <w:rsid w:val="00D51107"/>
    <w:rsid w:val="00D64054"/>
    <w:rsid w:val="00D7218C"/>
    <w:rsid w:val="00DA7F4F"/>
    <w:rsid w:val="00DE343C"/>
    <w:rsid w:val="00E02B0A"/>
    <w:rsid w:val="00E06891"/>
    <w:rsid w:val="00E23FC9"/>
    <w:rsid w:val="00E540B1"/>
    <w:rsid w:val="00E60583"/>
    <w:rsid w:val="00E73D25"/>
    <w:rsid w:val="00EE6E7E"/>
    <w:rsid w:val="00EF6351"/>
    <w:rsid w:val="00F022E1"/>
    <w:rsid w:val="00FB4B47"/>
    <w:rsid w:val="00FC3DCD"/>
    <w:rsid w:val="00FD43A9"/>
    <w:rsid w:val="00FD4C5F"/>
    <w:rsid w:val="00FD505F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4BDD"/>
    <w:pPr>
      <w:keepNext/>
      <w:spacing w:after="0" w:line="240" w:lineRule="auto"/>
      <w:ind w:right="-521" w:hanging="567"/>
      <w:jc w:val="both"/>
      <w:outlineLvl w:val="0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927"/>
    <w:pPr>
      <w:ind w:left="720"/>
      <w:contextualSpacing/>
    </w:pPr>
  </w:style>
  <w:style w:type="paragraph" w:styleId="a6">
    <w:name w:val="Normal (Web)"/>
    <w:basedOn w:val="a"/>
    <w:uiPriority w:val="99"/>
    <w:rsid w:val="009662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330C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61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4BDD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284B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284BD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9"/>
    <w:semiHidden/>
    <w:rsid w:val="00284BDD"/>
    <w:rPr>
      <w:rFonts w:ascii="Courier New" w:eastAsia="Calibri" w:hAnsi="Courier New" w:cs="Courier New"/>
    </w:rPr>
  </w:style>
  <w:style w:type="paragraph" w:styleId="a9">
    <w:name w:val="Plain Text"/>
    <w:basedOn w:val="a"/>
    <w:link w:val="a8"/>
    <w:semiHidden/>
    <w:unhideWhenUsed/>
    <w:rsid w:val="00284BDD"/>
    <w:pPr>
      <w:spacing w:after="0" w:line="240" w:lineRule="auto"/>
      <w:ind w:firstLine="360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284BD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E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D0A97"/>
  </w:style>
  <w:style w:type="table" w:customStyle="1" w:styleId="13">
    <w:name w:val="Сетка таблицы1"/>
    <w:basedOn w:val="a1"/>
    <w:next w:val="aa"/>
    <w:uiPriority w:val="59"/>
    <w:rsid w:val="006D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4BDD"/>
    <w:pPr>
      <w:keepNext/>
      <w:spacing w:after="0" w:line="240" w:lineRule="auto"/>
      <w:ind w:right="-521" w:hanging="567"/>
      <w:jc w:val="both"/>
      <w:outlineLvl w:val="0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927"/>
    <w:pPr>
      <w:ind w:left="720"/>
      <w:contextualSpacing/>
    </w:pPr>
  </w:style>
  <w:style w:type="paragraph" w:styleId="a6">
    <w:name w:val="Normal (Web)"/>
    <w:basedOn w:val="a"/>
    <w:uiPriority w:val="99"/>
    <w:rsid w:val="009662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330C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61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4BDD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284B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284BD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9"/>
    <w:semiHidden/>
    <w:rsid w:val="00284BDD"/>
    <w:rPr>
      <w:rFonts w:ascii="Courier New" w:eastAsia="Calibri" w:hAnsi="Courier New" w:cs="Courier New"/>
    </w:rPr>
  </w:style>
  <w:style w:type="paragraph" w:styleId="a9">
    <w:name w:val="Plain Text"/>
    <w:basedOn w:val="a"/>
    <w:link w:val="a8"/>
    <w:semiHidden/>
    <w:unhideWhenUsed/>
    <w:rsid w:val="00284BDD"/>
    <w:pPr>
      <w:spacing w:after="0" w:line="240" w:lineRule="auto"/>
      <w:ind w:firstLine="360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284BD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E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D0A97"/>
  </w:style>
  <w:style w:type="table" w:customStyle="1" w:styleId="13">
    <w:name w:val="Сетка таблицы1"/>
    <w:basedOn w:val="a1"/>
    <w:next w:val="aa"/>
    <w:uiPriority w:val="59"/>
    <w:rsid w:val="006D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vi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E1AC6F3D7B4C0B4141399D0AA547F8F652C5689B7B9B1E6DB658D5D162D48347V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E1AC6F3D7B4C0B4141399D0AA547F8F652C5689B7B9B1E6DB658D5D162D48347V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E1AC6F3D7B4C0B414127901CC919FDF05D9C609A7D984831E903888646V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8DF7-2566-4B20-A58D-78777090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6093</Words>
  <Characters>34734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Adm#Secret#1</cp:lastModifiedBy>
  <cp:revision>44</cp:revision>
  <cp:lastPrinted>2015-06-26T11:12:00Z</cp:lastPrinted>
  <dcterms:created xsi:type="dcterms:W3CDTF">2014-08-21T10:47:00Z</dcterms:created>
  <dcterms:modified xsi:type="dcterms:W3CDTF">2015-06-29T12:16:00Z</dcterms:modified>
</cp:coreProperties>
</file>