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2" w:rsidRDefault="00CF234C" w:rsidP="00A82D73">
      <w:pPr>
        <w:ind w:left="7788" w:firstLine="708"/>
        <w:jc w:val="both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006477">
        <w:rPr>
          <w:rFonts w:cs="Times New Roman"/>
          <w:b/>
          <w:sz w:val="26"/>
          <w:szCs w:val="26"/>
        </w:rPr>
        <w:t>ПРЕСС-РЕЛИЗ</w:t>
      </w:r>
    </w:p>
    <w:p w:rsidR="00A82D73" w:rsidRDefault="00A82D73" w:rsidP="00A82D73">
      <w:pPr>
        <w:rPr>
          <w:rFonts w:cs="Times New Roman"/>
          <w:b/>
          <w:sz w:val="25"/>
          <w:szCs w:val="25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46960" cy="954527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5" cy="9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268" w:rsidRPr="000A6654" w:rsidRDefault="00006477" w:rsidP="00C92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4">
        <w:rPr>
          <w:rFonts w:ascii="Times New Roman" w:hAnsi="Times New Roman" w:cs="Times New Roman"/>
          <w:b/>
          <w:sz w:val="24"/>
          <w:szCs w:val="24"/>
        </w:rPr>
        <w:t xml:space="preserve">УПРАВЛЕНИЕ РОСРЕЕСТРА ПО МУРМАНСКОЙ ОБЛАСТИ </w:t>
      </w:r>
      <w:r w:rsidR="009A2268" w:rsidRPr="000A6654">
        <w:rPr>
          <w:rFonts w:ascii="Times New Roman" w:hAnsi="Times New Roman" w:cs="Times New Roman"/>
          <w:b/>
          <w:sz w:val="24"/>
          <w:szCs w:val="24"/>
        </w:rPr>
        <w:t>ИНФОРМИРУЕТ</w:t>
      </w:r>
    </w:p>
    <w:p w:rsidR="004B58D5" w:rsidRPr="000A6654" w:rsidRDefault="009A2268" w:rsidP="00C92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4">
        <w:rPr>
          <w:rFonts w:ascii="Times New Roman" w:hAnsi="Times New Roman" w:cs="Times New Roman"/>
          <w:b/>
          <w:caps/>
          <w:sz w:val="24"/>
          <w:szCs w:val="24"/>
        </w:rPr>
        <w:t>О РЕЗУЛЬТАТАХ ОСПАРИВАНИЯ КАДАСТРОВОЙ СТОИМОСТИ ОБЪЕКТОВ НЕДВИЖИМОСТИ В КОМИССИИ</w:t>
      </w:r>
      <w:r w:rsidR="00415FC6" w:rsidRPr="000A665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A6654">
        <w:rPr>
          <w:rFonts w:ascii="Times New Roman" w:hAnsi="Times New Roman" w:cs="Times New Roman"/>
          <w:b/>
          <w:caps/>
          <w:sz w:val="24"/>
          <w:szCs w:val="24"/>
        </w:rPr>
        <w:t>ПО РАССМОТРЕНИЮ СПОРОВ О РЕЗУЛЬТАТАХ ОПРЕДЕЛЕНИЯ КАДАСТРОВОЙ СТОИМОСТИ ПРИ уПРАВЛЕНИИ ЗА i ПОЛУГОДИЕ 2017 ГОДА.</w:t>
      </w:r>
    </w:p>
    <w:p w:rsidR="00B865CE" w:rsidRPr="009A2268" w:rsidRDefault="00504143" w:rsidP="00B86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68">
        <w:rPr>
          <w:rFonts w:ascii="Times New Roman" w:hAnsi="Times New Roman" w:cs="Times New Roman"/>
          <w:sz w:val="28"/>
          <w:szCs w:val="28"/>
        </w:rPr>
        <w:t xml:space="preserve">Управлением Росреестра по Мурманской области подведены итоги работы комиссии по </w:t>
      </w:r>
      <w:r w:rsidR="00B865CE" w:rsidRPr="009A2268">
        <w:rPr>
          <w:rFonts w:ascii="Times New Roman" w:hAnsi="Times New Roman" w:cs="Times New Roman"/>
          <w:sz w:val="28"/>
          <w:szCs w:val="28"/>
        </w:rPr>
        <w:t>рассмотрению споров о результатах определения кадастровой стоимости в первом полугодии 2017 года</w:t>
      </w:r>
      <w:r w:rsidRPr="009A2268">
        <w:rPr>
          <w:rFonts w:ascii="Times New Roman" w:hAnsi="Times New Roman" w:cs="Times New Roman"/>
          <w:sz w:val="28"/>
          <w:szCs w:val="28"/>
        </w:rPr>
        <w:t>. Всего в комиссию</w:t>
      </w:r>
      <w:r w:rsidR="00B865CE" w:rsidRPr="009A2268">
        <w:rPr>
          <w:rFonts w:ascii="Times New Roman" w:hAnsi="Times New Roman" w:cs="Times New Roman"/>
          <w:sz w:val="28"/>
          <w:szCs w:val="28"/>
        </w:rPr>
        <w:t xml:space="preserve"> поступило 433 заявления о пересмотре результатов определения кадастровой стоимости в отношении 457 объектов недвижимости, что в 4 раза больше, чем в </w:t>
      </w:r>
      <w:r w:rsidR="0055238D">
        <w:rPr>
          <w:rFonts w:ascii="Times New Roman" w:hAnsi="Times New Roman" w:cs="Times New Roman"/>
          <w:sz w:val="28"/>
          <w:szCs w:val="28"/>
        </w:rPr>
        <w:t>предыдущем</w:t>
      </w:r>
      <w:r w:rsidR="0055238D" w:rsidRPr="0055238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5238D">
        <w:rPr>
          <w:rFonts w:ascii="Times New Roman" w:hAnsi="Times New Roman" w:cs="Times New Roman"/>
          <w:sz w:val="28"/>
          <w:szCs w:val="28"/>
        </w:rPr>
        <w:t>е</w:t>
      </w:r>
      <w:r w:rsidR="00B865CE" w:rsidRPr="009A2268">
        <w:rPr>
          <w:rFonts w:ascii="Times New Roman" w:hAnsi="Times New Roman" w:cs="Times New Roman"/>
          <w:sz w:val="28"/>
          <w:szCs w:val="28"/>
        </w:rPr>
        <w:t xml:space="preserve">. Данное увеличение связано </w:t>
      </w:r>
      <w:r w:rsidR="007774F0">
        <w:rPr>
          <w:rFonts w:ascii="Times New Roman" w:hAnsi="Times New Roman" w:cs="Times New Roman"/>
          <w:sz w:val="28"/>
          <w:szCs w:val="28"/>
        </w:rPr>
        <w:t xml:space="preserve">с </w:t>
      </w:r>
      <w:r w:rsidR="00B865CE" w:rsidRPr="009A2268">
        <w:rPr>
          <w:rFonts w:ascii="Times New Roman" w:hAnsi="Times New Roman" w:cs="Times New Roman"/>
          <w:sz w:val="28"/>
          <w:szCs w:val="28"/>
        </w:rPr>
        <w:t>утверждением результатов очередной массовой государственной кадастровой оценки земель трех категорий (земель населенных пунктов, земель промышленности и иного специального назначения, земель сельскохозяйственного назначения), проведенной в Мурманской области в 2016 году.</w:t>
      </w:r>
    </w:p>
    <w:p w:rsidR="00E5639E" w:rsidRPr="009A2268" w:rsidRDefault="00E5639E" w:rsidP="00E563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A2268">
        <w:rPr>
          <w:rFonts w:ascii="Times New Roman" w:hAnsi="Times New Roman" w:cs="Times New Roman"/>
          <w:sz w:val="28"/>
          <w:szCs w:val="28"/>
        </w:rPr>
        <w:t>Юридическими лицами подано- 274 заявления, физическими лицами подано-159 заявлений, от органов государственной власти и о</w:t>
      </w:r>
      <w:r w:rsidR="008C728B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9A2268">
        <w:rPr>
          <w:rFonts w:ascii="Times New Roman" w:hAnsi="Times New Roman" w:cs="Times New Roman"/>
          <w:sz w:val="28"/>
          <w:szCs w:val="28"/>
        </w:rPr>
        <w:t>заявлений не поступало.</w:t>
      </w:r>
    </w:p>
    <w:p w:rsidR="00B865CE" w:rsidRPr="009A2268" w:rsidRDefault="00B865CE" w:rsidP="00B865C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268">
        <w:rPr>
          <w:rFonts w:ascii="Times New Roman" w:hAnsi="Times New Roman" w:cs="Times New Roman"/>
          <w:sz w:val="28"/>
          <w:szCs w:val="28"/>
        </w:rPr>
        <w:t>Следует отметить, что в подавляющем большинстве случаев заявления подаются в отношении земельных участков. Споров относительно величины кадастровой стоимости объектов капитального строительства в рассматриваемом периоде значительно меньше. Так, в отчетном периоде Комиссией рассмотрено заявления в отношении  310 земельных участков, 3 зданий, 3 помещений и 2 сооружений</w:t>
      </w:r>
      <w:r w:rsidRPr="009A2268">
        <w:rPr>
          <w:rFonts w:ascii="Times New Roman" w:hAnsi="Times New Roman" w:cs="Times New Roman"/>
          <w:i/>
          <w:sz w:val="28"/>
          <w:szCs w:val="28"/>
        </w:rPr>
        <w:t>.</w:t>
      </w:r>
    </w:p>
    <w:p w:rsidR="005B5213" w:rsidRPr="009A2268" w:rsidRDefault="00B865CE" w:rsidP="008C390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68">
        <w:rPr>
          <w:rFonts w:ascii="Times New Roman" w:eastAsia="Calibri" w:hAnsi="Times New Roman" w:cs="Times New Roman"/>
          <w:sz w:val="28"/>
          <w:szCs w:val="28"/>
        </w:rPr>
        <w:t xml:space="preserve">Из общего числа заявлений </w:t>
      </w:r>
      <w:r w:rsidR="00804147"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Pr="009A2268">
        <w:rPr>
          <w:rFonts w:ascii="Times New Roman" w:eastAsia="Calibri" w:hAnsi="Times New Roman" w:cs="Times New Roman"/>
          <w:sz w:val="28"/>
          <w:szCs w:val="28"/>
        </w:rPr>
        <w:t>установ</w:t>
      </w:r>
      <w:r w:rsidR="00804147">
        <w:rPr>
          <w:rFonts w:ascii="Times New Roman" w:eastAsia="Calibri" w:hAnsi="Times New Roman" w:cs="Times New Roman"/>
          <w:sz w:val="28"/>
          <w:szCs w:val="28"/>
        </w:rPr>
        <w:t>ила</w:t>
      </w:r>
      <w:r w:rsidRPr="009A2268">
        <w:rPr>
          <w:rFonts w:ascii="Times New Roman" w:eastAsia="Calibri" w:hAnsi="Times New Roman" w:cs="Times New Roman"/>
          <w:sz w:val="28"/>
          <w:szCs w:val="28"/>
        </w:rPr>
        <w:t xml:space="preserve"> кадастров</w:t>
      </w:r>
      <w:r w:rsidR="00804147">
        <w:rPr>
          <w:rFonts w:ascii="Times New Roman" w:eastAsia="Calibri" w:hAnsi="Times New Roman" w:cs="Times New Roman"/>
          <w:sz w:val="28"/>
          <w:szCs w:val="28"/>
        </w:rPr>
        <w:t>ую</w:t>
      </w:r>
      <w:r w:rsidRPr="009A2268">
        <w:rPr>
          <w:rFonts w:ascii="Times New Roman" w:eastAsia="Calibri" w:hAnsi="Times New Roman" w:cs="Times New Roman"/>
          <w:sz w:val="28"/>
          <w:szCs w:val="28"/>
        </w:rPr>
        <w:t xml:space="preserve"> стоимост</w:t>
      </w:r>
      <w:r w:rsidR="00804147">
        <w:rPr>
          <w:rFonts w:ascii="Times New Roman" w:eastAsia="Calibri" w:hAnsi="Times New Roman" w:cs="Times New Roman"/>
          <w:sz w:val="28"/>
          <w:szCs w:val="28"/>
        </w:rPr>
        <w:t>ь</w:t>
      </w:r>
      <w:r w:rsidRPr="009A2268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804147">
        <w:rPr>
          <w:rFonts w:ascii="Times New Roman" w:eastAsia="Calibri" w:hAnsi="Times New Roman" w:cs="Times New Roman"/>
          <w:sz w:val="28"/>
          <w:szCs w:val="28"/>
        </w:rPr>
        <w:t>ов</w:t>
      </w:r>
      <w:r w:rsidRPr="009A2268">
        <w:rPr>
          <w:rFonts w:ascii="Times New Roman" w:eastAsia="Calibri" w:hAnsi="Times New Roman" w:cs="Times New Roman"/>
          <w:sz w:val="28"/>
          <w:szCs w:val="28"/>
        </w:rPr>
        <w:t xml:space="preserve"> недвижимости в размере </w:t>
      </w:r>
      <w:r w:rsidR="00804147">
        <w:rPr>
          <w:rFonts w:ascii="Times New Roman" w:eastAsia="Calibri" w:hAnsi="Times New Roman" w:cs="Times New Roman"/>
          <w:sz w:val="28"/>
          <w:szCs w:val="28"/>
        </w:rPr>
        <w:t>их</w:t>
      </w:r>
      <w:r w:rsidRPr="009A2268">
        <w:rPr>
          <w:rFonts w:ascii="Times New Roman" w:eastAsia="Calibri" w:hAnsi="Times New Roman" w:cs="Times New Roman"/>
          <w:sz w:val="28"/>
          <w:szCs w:val="28"/>
        </w:rPr>
        <w:t xml:space="preserve"> рыночной стоимости в отношении 143 объект</w:t>
      </w:r>
      <w:r w:rsidR="00804147">
        <w:rPr>
          <w:rFonts w:ascii="Times New Roman" w:eastAsia="Calibri" w:hAnsi="Times New Roman" w:cs="Times New Roman"/>
          <w:sz w:val="28"/>
          <w:szCs w:val="28"/>
        </w:rPr>
        <w:t>ов</w:t>
      </w:r>
      <w:r w:rsidR="008C728B">
        <w:rPr>
          <w:rFonts w:ascii="Times New Roman" w:eastAsia="Calibri" w:hAnsi="Times New Roman" w:cs="Times New Roman"/>
          <w:sz w:val="28"/>
          <w:szCs w:val="28"/>
        </w:rPr>
        <w:t>,  отклон</w:t>
      </w:r>
      <w:r w:rsidR="00804147">
        <w:rPr>
          <w:rFonts w:ascii="Times New Roman" w:eastAsia="Calibri" w:hAnsi="Times New Roman" w:cs="Times New Roman"/>
          <w:sz w:val="28"/>
          <w:szCs w:val="28"/>
        </w:rPr>
        <w:t xml:space="preserve">ила 150 </w:t>
      </w:r>
      <w:r w:rsidRPr="009A2268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804147">
        <w:rPr>
          <w:rFonts w:ascii="Times New Roman" w:eastAsia="Calibri" w:hAnsi="Times New Roman" w:cs="Times New Roman"/>
          <w:sz w:val="28"/>
          <w:szCs w:val="28"/>
        </w:rPr>
        <w:t>й</w:t>
      </w:r>
      <w:r w:rsidRPr="009A2268">
        <w:rPr>
          <w:rFonts w:ascii="Times New Roman" w:eastAsia="Calibri" w:hAnsi="Times New Roman" w:cs="Times New Roman"/>
          <w:sz w:val="28"/>
          <w:szCs w:val="28"/>
        </w:rPr>
        <w:t xml:space="preserve"> в отношении 176 объектов недвижимости,</w:t>
      </w:r>
      <w:r w:rsidRPr="009A226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C728B">
        <w:rPr>
          <w:rFonts w:ascii="Times New Roman" w:eastAsia="Calibri" w:hAnsi="Times New Roman" w:cs="Times New Roman"/>
          <w:sz w:val="28"/>
          <w:szCs w:val="28"/>
        </w:rPr>
        <w:t xml:space="preserve">30 заявлений </w:t>
      </w:r>
      <w:r w:rsidRPr="009A2268">
        <w:rPr>
          <w:rFonts w:ascii="Times New Roman" w:eastAsia="Calibri" w:hAnsi="Times New Roman" w:cs="Times New Roman"/>
          <w:sz w:val="28"/>
          <w:szCs w:val="28"/>
        </w:rPr>
        <w:t xml:space="preserve"> были отозваны заявителями до принятия решения Комиссией</w:t>
      </w:r>
      <w:r w:rsidR="005B5213" w:rsidRPr="009A2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5CE" w:rsidRDefault="00B865CE" w:rsidP="008C390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68">
        <w:rPr>
          <w:rFonts w:ascii="Times New Roman" w:eastAsia="Calibri" w:hAnsi="Times New Roman" w:cs="Times New Roman"/>
          <w:sz w:val="28"/>
          <w:szCs w:val="28"/>
        </w:rPr>
        <w:t xml:space="preserve">Суммарная величина кадастровой стоимости до рассмотрения заявлений в Комиссиях составляла 4,511 трлн. руб., после – 3,411 трлн. руб., </w:t>
      </w:r>
      <w:r w:rsidR="001F6856">
        <w:rPr>
          <w:rFonts w:ascii="Times New Roman" w:eastAsia="Calibri" w:hAnsi="Times New Roman" w:cs="Times New Roman"/>
          <w:sz w:val="28"/>
          <w:szCs w:val="28"/>
        </w:rPr>
        <w:t xml:space="preserve"> снижение</w:t>
      </w:r>
      <w:r w:rsidR="00A832E3">
        <w:rPr>
          <w:rFonts w:ascii="Times New Roman" w:eastAsia="Calibri" w:hAnsi="Times New Roman" w:cs="Times New Roman"/>
          <w:sz w:val="28"/>
          <w:szCs w:val="28"/>
        </w:rPr>
        <w:t xml:space="preserve"> стоимости составило </w:t>
      </w:r>
      <w:r w:rsidRPr="009A2268">
        <w:rPr>
          <w:rFonts w:ascii="Times New Roman" w:eastAsia="Calibri" w:hAnsi="Times New Roman" w:cs="Times New Roman"/>
          <w:sz w:val="28"/>
          <w:szCs w:val="28"/>
        </w:rPr>
        <w:t>24,4 %.</w:t>
      </w:r>
    </w:p>
    <w:p w:rsidR="00D3085C" w:rsidRPr="009A2268" w:rsidRDefault="00D3085C" w:rsidP="008C390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34D" w:rsidRPr="00637E87" w:rsidRDefault="00465D9B" w:rsidP="00BC734D">
      <w:pPr>
        <w:pStyle w:val="af0"/>
        <w:spacing w:after="0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7145" t="16510" r="11430" b="1206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10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C06CA6" w:rsidRDefault="00BC734D" w:rsidP="00F60A94">
      <w:pPr>
        <w:spacing w:after="120"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>Контакты для СМИ:</w:t>
      </w:r>
      <w:r w:rsidR="00A9052F" w:rsidRPr="00A9052F">
        <w:rPr>
          <w:b/>
          <w:i/>
          <w:sz w:val="20"/>
          <w:szCs w:val="20"/>
        </w:rPr>
        <w:t xml:space="preserve"> </w:t>
      </w:r>
      <w:r w:rsidR="00752327">
        <w:rPr>
          <w:b/>
          <w:i/>
          <w:sz w:val="20"/>
          <w:szCs w:val="20"/>
        </w:rPr>
        <w:t>Кулабухова Ольга Александровна</w:t>
      </w:r>
      <w:r w:rsidR="00A9052F" w:rsidRPr="00A9052F">
        <w:rPr>
          <w:b/>
          <w:i/>
          <w:sz w:val="20"/>
          <w:szCs w:val="20"/>
        </w:rPr>
        <w:t xml:space="preserve">, </w:t>
      </w:r>
    </w:p>
    <w:p w:rsidR="00504143" w:rsidRPr="005B5213" w:rsidRDefault="00BC734D" w:rsidP="00F60A94">
      <w:pPr>
        <w:spacing w:after="120" w:line="240" w:lineRule="auto"/>
        <w:rPr>
          <w:b/>
          <w:i/>
          <w:sz w:val="20"/>
          <w:szCs w:val="20"/>
          <w:lang w:val="en-US"/>
        </w:rPr>
      </w:pPr>
      <w:r w:rsidRPr="00A9052F">
        <w:rPr>
          <w:b/>
          <w:i/>
          <w:sz w:val="20"/>
          <w:szCs w:val="20"/>
        </w:rPr>
        <w:t>тел</w:t>
      </w:r>
      <w:r w:rsidR="00A9052F" w:rsidRPr="00E91D43">
        <w:rPr>
          <w:b/>
          <w:i/>
          <w:sz w:val="20"/>
          <w:szCs w:val="20"/>
          <w:lang w:val="en-US"/>
        </w:rPr>
        <w:t>:</w:t>
      </w:r>
      <w:r w:rsidRPr="00E91D43">
        <w:rPr>
          <w:b/>
          <w:i/>
          <w:sz w:val="20"/>
          <w:szCs w:val="20"/>
          <w:lang w:val="en-US"/>
        </w:rPr>
        <w:t xml:space="preserve">. </w:t>
      </w:r>
      <w:r w:rsidR="00D44B2B" w:rsidRPr="00E91D43">
        <w:rPr>
          <w:b/>
          <w:i/>
          <w:sz w:val="20"/>
          <w:szCs w:val="20"/>
          <w:lang w:val="en-US"/>
        </w:rPr>
        <w:t>44</w:t>
      </w:r>
      <w:r w:rsidRPr="00E91D43">
        <w:rPr>
          <w:b/>
          <w:i/>
          <w:sz w:val="20"/>
          <w:szCs w:val="20"/>
          <w:lang w:val="en-US"/>
        </w:rPr>
        <w:t>-</w:t>
      </w:r>
      <w:r w:rsidR="00D44B2B" w:rsidRPr="00E91D43">
        <w:rPr>
          <w:b/>
          <w:i/>
          <w:sz w:val="20"/>
          <w:szCs w:val="20"/>
          <w:lang w:val="en-US"/>
        </w:rPr>
        <w:t>13</w:t>
      </w:r>
      <w:r w:rsidRPr="00E91D43">
        <w:rPr>
          <w:b/>
          <w:i/>
          <w:sz w:val="20"/>
          <w:szCs w:val="20"/>
          <w:lang w:val="en-US"/>
        </w:rPr>
        <w:t>-</w:t>
      </w:r>
      <w:r w:rsidR="00D44B2B" w:rsidRPr="00E91D43">
        <w:rPr>
          <w:b/>
          <w:i/>
          <w:sz w:val="20"/>
          <w:szCs w:val="20"/>
          <w:lang w:val="en-US"/>
        </w:rPr>
        <w:t>91</w:t>
      </w:r>
    </w:p>
    <w:p w:rsidR="00E862B1" w:rsidRPr="00F43059" w:rsidRDefault="00667104" w:rsidP="00F60A94">
      <w:pPr>
        <w:spacing w:after="120" w:line="240" w:lineRule="auto"/>
        <w:rPr>
          <w:lang w:val="en-US"/>
        </w:rPr>
      </w:pPr>
      <w:r w:rsidRPr="00685A04">
        <w:rPr>
          <w:b/>
          <w:i/>
          <w:sz w:val="20"/>
          <w:szCs w:val="20"/>
          <w:lang w:val="en-US"/>
        </w:rPr>
        <w:t>e</w:t>
      </w:r>
      <w:r w:rsidR="00BC734D" w:rsidRPr="00685A04">
        <w:rPr>
          <w:b/>
          <w:i/>
          <w:sz w:val="20"/>
          <w:szCs w:val="20"/>
          <w:lang w:val="en-US"/>
        </w:rPr>
        <w:t xml:space="preserve">-mail: </w:t>
      </w:r>
      <w:hyperlink r:id="rId9" w:history="1">
        <w:r w:rsidR="00BC734D" w:rsidRPr="00685A04">
          <w:rPr>
            <w:rStyle w:val="a6"/>
            <w:b/>
            <w:i/>
            <w:sz w:val="20"/>
            <w:szCs w:val="20"/>
            <w:lang w:val="en-US"/>
          </w:rPr>
          <w:t>51_upr@rosreestr.ru</w:t>
        </w:r>
      </w:hyperlink>
    </w:p>
    <w:sectPr w:rsidR="00E862B1" w:rsidRPr="00F43059" w:rsidSect="00BC734D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84" w:rsidRDefault="004C2C84" w:rsidP="003324A3">
      <w:pPr>
        <w:spacing w:after="0" w:line="240" w:lineRule="auto"/>
      </w:pPr>
      <w:r>
        <w:separator/>
      </w:r>
    </w:p>
  </w:endnote>
  <w:endnote w:type="continuationSeparator" w:id="0">
    <w:p w:rsidR="004C2C84" w:rsidRDefault="004C2C84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3" w:rsidRDefault="00332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84" w:rsidRDefault="004C2C84" w:rsidP="003324A3">
      <w:pPr>
        <w:spacing w:after="0" w:line="240" w:lineRule="auto"/>
      </w:pPr>
      <w:r>
        <w:separator/>
      </w:r>
    </w:p>
  </w:footnote>
  <w:footnote w:type="continuationSeparator" w:id="0">
    <w:p w:rsidR="004C2C84" w:rsidRDefault="004C2C84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5C7382"/>
    <w:multiLevelType w:val="hybridMultilevel"/>
    <w:tmpl w:val="FB22FD04"/>
    <w:lvl w:ilvl="0" w:tplc="F9086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C"/>
    <w:rsid w:val="00006477"/>
    <w:rsid w:val="000072C1"/>
    <w:rsid w:val="00012F9D"/>
    <w:rsid w:val="00026A98"/>
    <w:rsid w:val="0005082D"/>
    <w:rsid w:val="00050D92"/>
    <w:rsid w:val="000511D8"/>
    <w:rsid w:val="000646C1"/>
    <w:rsid w:val="00065633"/>
    <w:rsid w:val="000716EC"/>
    <w:rsid w:val="00073B74"/>
    <w:rsid w:val="000843CA"/>
    <w:rsid w:val="00085898"/>
    <w:rsid w:val="000911CC"/>
    <w:rsid w:val="00092075"/>
    <w:rsid w:val="000A45D5"/>
    <w:rsid w:val="000A4E8E"/>
    <w:rsid w:val="000A6654"/>
    <w:rsid w:val="000A6BEA"/>
    <w:rsid w:val="000B76E7"/>
    <w:rsid w:val="000E2A8A"/>
    <w:rsid w:val="000E4349"/>
    <w:rsid w:val="000E4462"/>
    <w:rsid w:val="000F53BF"/>
    <w:rsid w:val="0012288D"/>
    <w:rsid w:val="00124F42"/>
    <w:rsid w:val="00182B0B"/>
    <w:rsid w:val="001C6383"/>
    <w:rsid w:val="001E04F1"/>
    <w:rsid w:val="001F5D61"/>
    <w:rsid w:val="001F6856"/>
    <w:rsid w:val="00201A7E"/>
    <w:rsid w:val="002030C6"/>
    <w:rsid w:val="002162CA"/>
    <w:rsid w:val="00222878"/>
    <w:rsid w:val="002275F2"/>
    <w:rsid w:val="002305F6"/>
    <w:rsid w:val="002369E9"/>
    <w:rsid w:val="002407D0"/>
    <w:rsid w:val="00253F71"/>
    <w:rsid w:val="00255CBE"/>
    <w:rsid w:val="0026066F"/>
    <w:rsid w:val="002657A5"/>
    <w:rsid w:val="00287633"/>
    <w:rsid w:val="00292866"/>
    <w:rsid w:val="0029466B"/>
    <w:rsid w:val="002A4D2F"/>
    <w:rsid w:val="002A76F9"/>
    <w:rsid w:val="002B6CD9"/>
    <w:rsid w:val="002C3140"/>
    <w:rsid w:val="002C31B8"/>
    <w:rsid w:val="002C6178"/>
    <w:rsid w:val="002E2065"/>
    <w:rsid w:val="002E647B"/>
    <w:rsid w:val="002E7487"/>
    <w:rsid w:val="00301565"/>
    <w:rsid w:val="00301775"/>
    <w:rsid w:val="0030622F"/>
    <w:rsid w:val="003324A3"/>
    <w:rsid w:val="0034671A"/>
    <w:rsid w:val="00362A88"/>
    <w:rsid w:val="00366B9B"/>
    <w:rsid w:val="0037135B"/>
    <w:rsid w:val="00371509"/>
    <w:rsid w:val="00375557"/>
    <w:rsid w:val="003825EE"/>
    <w:rsid w:val="003A07DB"/>
    <w:rsid w:val="003A381D"/>
    <w:rsid w:val="003B0126"/>
    <w:rsid w:val="003B6D77"/>
    <w:rsid w:val="003B7A96"/>
    <w:rsid w:val="003E1345"/>
    <w:rsid w:val="00400908"/>
    <w:rsid w:val="00415FC6"/>
    <w:rsid w:val="0043522E"/>
    <w:rsid w:val="004650B5"/>
    <w:rsid w:val="00465D9B"/>
    <w:rsid w:val="0047078D"/>
    <w:rsid w:val="004711C8"/>
    <w:rsid w:val="004760B1"/>
    <w:rsid w:val="00477E2A"/>
    <w:rsid w:val="00482B5B"/>
    <w:rsid w:val="004842AE"/>
    <w:rsid w:val="004A4FA0"/>
    <w:rsid w:val="004B58D5"/>
    <w:rsid w:val="004C2C84"/>
    <w:rsid w:val="004D07D6"/>
    <w:rsid w:val="004D60C6"/>
    <w:rsid w:val="00504143"/>
    <w:rsid w:val="00513566"/>
    <w:rsid w:val="00522FBF"/>
    <w:rsid w:val="00536D06"/>
    <w:rsid w:val="0054349B"/>
    <w:rsid w:val="0055238D"/>
    <w:rsid w:val="005732B5"/>
    <w:rsid w:val="0057567C"/>
    <w:rsid w:val="005809A5"/>
    <w:rsid w:val="0058780D"/>
    <w:rsid w:val="005B1195"/>
    <w:rsid w:val="005B5213"/>
    <w:rsid w:val="005B5A22"/>
    <w:rsid w:val="005B6A05"/>
    <w:rsid w:val="005C6890"/>
    <w:rsid w:val="005D32E2"/>
    <w:rsid w:val="005E6ED2"/>
    <w:rsid w:val="005F059F"/>
    <w:rsid w:val="005F2ED0"/>
    <w:rsid w:val="005F3503"/>
    <w:rsid w:val="006039E9"/>
    <w:rsid w:val="00616962"/>
    <w:rsid w:val="00617C69"/>
    <w:rsid w:val="006262EF"/>
    <w:rsid w:val="006302AF"/>
    <w:rsid w:val="00630D9C"/>
    <w:rsid w:val="006428D1"/>
    <w:rsid w:val="0065065C"/>
    <w:rsid w:val="006547DF"/>
    <w:rsid w:val="00662CBC"/>
    <w:rsid w:val="00664D8E"/>
    <w:rsid w:val="00667104"/>
    <w:rsid w:val="00685813"/>
    <w:rsid w:val="00685A04"/>
    <w:rsid w:val="00694613"/>
    <w:rsid w:val="00695586"/>
    <w:rsid w:val="006A41FB"/>
    <w:rsid w:val="006C4534"/>
    <w:rsid w:val="006C4EA5"/>
    <w:rsid w:val="006C6831"/>
    <w:rsid w:val="006D71B5"/>
    <w:rsid w:val="006E0703"/>
    <w:rsid w:val="006E30CC"/>
    <w:rsid w:val="006E4C66"/>
    <w:rsid w:val="006E7632"/>
    <w:rsid w:val="006F61E8"/>
    <w:rsid w:val="00720D78"/>
    <w:rsid w:val="0073699D"/>
    <w:rsid w:val="00752171"/>
    <w:rsid w:val="00752327"/>
    <w:rsid w:val="00760568"/>
    <w:rsid w:val="00761C60"/>
    <w:rsid w:val="00762FBA"/>
    <w:rsid w:val="00763394"/>
    <w:rsid w:val="007756D5"/>
    <w:rsid w:val="007774F0"/>
    <w:rsid w:val="007A0230"/>
    <w:rsid w:val="007B49CA"/>
    <w:rsid w:val="007D2172"/>
    <w:rsid w:val="007D30CD"/>
    <w:rsid w:val="007F28B2"/>
    <w:rsid w:val="00804147"/>
    <w:rsid w:val="00807B5C"/>
    <w:rsid w:val="008152B0"/>
    <w:rsid w:val="00831FA9"/>
    <w:rsid w:val="008329D1"/>
    <w:rsid w:val="008347BF"/>
    <w:rsid w:val="008357DA"/>
    <w:rsid w:val="008446CD"/>
    <w:rsid w:val="0087341F"/>
    <w:rsid w:val="00873EBF"/>
    <w:rsid w:val="008807D5"/>
    <w:rsid w:val="00880EF1"/>
    <w:rsid w:val="00881992"/>
    <w:rsid w:val="0089254F"/>
    <w:rsid w:val="00895459"/>
    <w:rsid w:val="00895BB4"/>
    <w:rsid w:val="008B390D"/>
    <w:rsid w:val="008B4909"/>
    <w:rsid w:val="008B60CF"/>
    <w:rsid w:val="008C0184"/>
    <w:rsid w:val="008C2304"/>
    <w:rsid w:val="008C3904"/>
    <w:rsid w:val="008C728B"/>
    <w:rsid w:val="008D7462"/>
    <w:rsid w:val="008E7FF3"/>
    <w:rsid w:val="009141C5"/>
    <w:rsid w:val="00956A18"/>
    <w:rsid w:val="00961F43"/>
    <w:rsid w:val="00963045"/>
    <w:rsid w:val="00977C07"/>
    <w:rsid w:val="00984CB9"/>
    <w:rsid w:val="009A14DD"/>
    <w:rsid w:val="009A2268"/>
    <w:rsid w:val="009A30E8"/>
    <w:rsid w:val="009A5B0A"/>
    <w:rsid w:val="009B3734"/>
    <w:rsid w:val="009C4722"/>
    <w:rsid w:val="009C61BE"/>
    <w:rsid w:val="009C64F2"/>
    <w:rsid w:val="009C689B"/>
    <w:rsid w:val="009E3A9E"/>
    <w:rsid w:val="009E66FA"/>
    <w:rsid w:val="009F1075"/>
    <w:rsid w:val="009F19AD"/>
    <w:rsid w:val="00A03B47"/>
    <w:rsid w:val="00A101A0"/>
    <w:rsid w:val="00A41CA6"/>
    <w:rsid w:val="00A50195"/>
    <w:rsid w:val="00A5039E"/>
    <w:rsid w:val="00A50D76"/>
    <w:rsid w:val="00A51081"/>
    <w:rsid w:val="00A5487E"/>
    <w:rsid w:val="00A82D73"/>
    <w:rsid w:val="00A832E3"/>
    <w:rsid w:val="00A9052F"/>
    <w:rsid w:val="00AA509D"/>
    <w:rsid w:val="00AA52FB"/>
    <w:rsid w:val="00AF034D"/>
    <w:rsid w:val="00B04A52"/>
    <w:rsid w:val="00B11735"/>
    <w:rsid w:val="00B12485"/>
    <w:rsid w:val="00B43033"/>
    <w:rsid w:val="00B523C1"/>
    <w:rsid w:val="00B80C6D"/>
    <w:rsid w:val="00B865CE"/>
    <w:rsid w:val="00BC6FF2"/>
    <w:rsid w:val="00BC734D"/>
    <w:rsid w:val="00BD0260"/>
    <w:rsid w:val="00BD141C"/>
    <w:rsid w:val="00BE778C"/>
    <w:rsid w:val="00BF1407"/>
    <w:rsid w:val="00C03438"/>
    <w:rsid w:val="00C06CA6"/>
    <w:rsid w:val="00C12198"/>
    <w:rsid w:val="00C249F8"/>
    <w:rsid w:val="00C51136"/>
    <w:rsid w:val="00C61808"/>
    <w:rsid w:val="00C622BB"/>
    <w:rsid w:val="00C64423"/>
    <w:rsid w:val="00C65C24"/>
    <w:rsid w:val="00C827FD"/>
    <w:rsid w:val="00C901FD"/>
    <w:rsid w:val="00C923F8"/>
    <w:rsid w:val="00C93363"/>
    <w:rsid w:val="00CA7E32"/>
    <w:rsid w:val="00CB205C"/>
    <w:rsid w:val="00CC1216"/>
    <w:rsid w:val="00CC79D8"/>
    <w:rsid w:val="00CD6EE6"/>
    <w:rsid w:val="00CD7C8A"/>
    <w:rsid w:val="00CF234C"/>
    <w:rsid w:val="00CF251E"/>
    <w:rsid w:val="00D002EA"/>
    <w:rsid w:val="00D03429"/>
    <w:rsid w:val="00D10306"/>
    <w:rsid w:val="00D3085C"/>
    <w:rsid w:val="00D339A2"/>
    <w:rsid w:val="00D4081C"/>
    <w:rsid w:val="00D44B2B"/>
    <w:rsid w:val="00D45B46"/>
    <w:rsid w:val="00D4709E"/>
    <w:rsid w:val="00D55C1B"/>
    <w:rsid w:val="00D616C1"/>
    <w:rsid w:val="00D65EB6"/>
    <w:rsid w:val="00D6619E"/>
    <w:rsid w:val="00D71F0B"/>
    <w:rsid w:val="00D84574"/>
    <w:rsid w:val="00D85043"/>
    <w:rsid w:val="00DC0E2C"/>
    <w:rsid w:val="00DD11E6"/>
    <w:rsid w:val="00DD5316"/>
    <w:rsid w:val="00DE5621"/>
    <w:rsid w:val="00DF114B"/>
    <w:rsid w:val="00E03579"/>
    <w:rsid w:val="00E038AE"/>
    <w:rsid w:val="00E04BC9"/>
    <w:rsid w:val="00E27A65"/>
    <w:rsid w:val="00E33AA8"/>
    <w:rsid w:val="00E43C6D"/>
    <w:rsid w:val="00E475B3"/>
    <w:rsid w:val="00E51C82"/>
    <w:rsid w:val="00E5639E"/>
    <w:rsid w:val="00E6496E"/>
    <w:rsid w:val="00E77722"/>
    <w:rsid w:val="00E81B21"/>
    <w:rsid w:val="00E862B1"/>
    <w:rsid w:val="00E91D43"/>
    <w:rsid w:val="00E97A45"/>
    <w:rsid w:val="00EA0FA6"/>
    <w:rsid w:val="00EC0764"/>
    <w:rsid w:val="00EC7E68"/>
    <w:rsid w:val="00EE0F9C"/>
    <w:rsid w:val="00EE1C81"/>
    <w:rsid w:val="00EE35EE"/>
    <w:rsid w:val="00F11E70"/>
    <w:rsid w:val="00F15CCF"/>
    <w:rsid w:val="00F21FB9"/>
    <w:rsid w:val="00F37E97"/>
    <w:rsid w:val="00F41CCE"/>
    <w:rsid w:val="00F43059"/>
    <w:rsid w:val="00F52689"/>
    <w:rsid w:val="00F60A94"/>
    <w:rsid w:val="00F702E7"/>
    <w:rsid w:val="00F83DB0"/>
    <w:rsid w:val="00F844A2"/>
    <w:rsid w:val="00F84AAE"/>
    <w:rsid w:val="00F86FF2"/>
    <w:rsid w:val="00FA4539"/>
    <w:rsid w:val="00FC3484"/>
    <w:rsid w:val="00FD03F5"/>
    <w:rsid w:val="00FD21D6"/>
    <w:rsid w:val="00FD42DE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3DC80A92-3462-4DB7-86CC-78AB55BD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character" w:styleId="af3">
    <w:name w:val="Strong"/>
    <w:basedOn w:val="a0"/>
    <w:uiPriority w:val="22"/>
    <w:qFormat/>
    <w:rsid w:val="00F52689"/>
    <w:rPr>
      <w:b/>
      <w:bCs/>
    </w:rPr>
  </w:style>
  <w:style w:type="character" w:customStyle="1" w:styleId="blk">
    <w:name w:val="blk"/>
    <w:basedOn w:val="a0"/>
    <w:rsid w:val="00D6619E"/>
  </w:style>
  <w:style w:type="paragraph" w:customStyle="1" w:styleId="ConsPlusNormal">
    <w:name w:val="ConsPlusNormal"/>
    <w:rsid w:val="00B86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4B36-4DDB-4948-999B-5F20BD1A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Константин В. Погодин</cp:lastModifiedBy>
  <cp:revision>2</cp:revision>
  <cp:lastPrinted>2017-07-26T08:17:00Z</cp:lastPrinted>
  <dcterms:created xsi:type="dcterms:W3CDTF">2017-07-27T13:52:00Z</dcterms:created>
  <dcterms:modified xsi:type="dcterms:W3CDTF">2017-07-27T13:52:00Z</dcterms:modified>
</cp:coreProperties>
</file>