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43" w:rsidRPr="006969B5" w:rsidRDefault="00B50943" w:rsidP="006B3A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6969B5">
        <w:rPr>
          <w:rFonts w:ascii="Times New Roman" w:hAnsi="Times New Roman" w:cs="Times New Roman"/>
          <w:sz w:val="24"/>
          <w:szCs w:val="28"/>
        </w:rPr>
        <w:t>УТВЕРЖДЕН</w:t>
      </w:r>
    </w:p>
    <w:p w:rsidR="00B50943" w:rsidRPr="006969B5" w:rsidRDefault="00B50943" w:rsidP="006B3A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6969B5">
        <w:rPr>
          <w:rFonts w:ascii="Times New Roman" w:hAnsi="Times New Roman" w:cs="Times New Roman"/>
          <w:sz w:val="24"/>
          <w:szCs w:val="28"/>
        </w:rPr>
        <w:t>постановлением</w:t>
      </w:r>
      <w:proofErr w:type="gramEnd"/>
      <w:r w:rsidRPr="006969B5">
        <w:rPr>
          <w:rFonts w:ascii="Times New Roman" w:hAnsi="Times New Roman" w:cs="Times New Roman"/>
          <w:sz w:val="24"/>
          <w:szCs w:val="28"/>
        </w:rPr>
        <w:t xml:space="preserve"> Администрации ЗАТО Видяево </w:t>
      </w:r>
    </w:p>
    <w:p w:rsidR="00B50943" w:rsidRPr="006969B5" w:rsidRDefault="00B50943" w:rsidP="006B3A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6969B5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6969B5">
        <w:rPr>
          <w:rFonts w:ascii="Times New Roman" w:hAnsi="Times New Roman" w:cs="Times New Roman"/>
          <w:sz w:val="24"/>
          <w:szCs w:val="28"/>
        </w:rPr>
        <w:t xml:space="preserve"> </w:t>
      </w:r>
      <w:r w:rsidR="00730310">
        <w:rPr>
          <w:rFonts w:ascii="Times New Roman" w:hAnsi="Times New Roman" w:cs="Times New Roman"/>
          <w:sz w:val="24"/>
          <w:szCs w:val="28"/>
        </w:rPr>
        <w:t>06.12.</w:t>
      </w:r>
      <w:r w:rsidRPr="006969B5">
        <w:rPr>
          <w:rFonts w:ascii="Times New Roman" w:hAnsi="Times New Roman" w:cs="Times New Roman"/>
          <w:sz w:val="24"/>
          <w:szCs w:val="28"/>
        </w:rPr>
        <w:t>2022 г. №</w:t>
      </w:r>
      <w:r w:rsidR="00730310">
        <w:rPr>
          <w:rFonts w:ascii="Times New Roman" w:hAnsi="Times New Roman" w:cs="Times New Roman"/>
          <w:sz w:val="24"/>
          <w:szCs w:val="28"/>
        </w:rPr>
        <w:t>1064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969B5">
        <w:rPr>
          <w:rFonts w:ascii="Times New Roman" w:hAnsi="Times New Roman" w:cs="Times New Roman"/>
          <w:b/>
          <w:caps/>
          <w:sz w:val="28"/>
          <w:szCs w:val="28"/>
        </w:rPr>
        <w:t>Административный регламент</w:t>
      </w:r>
    </w:p>
    <w:p w:rsidR="00B50943" w:rsidRPr="006969B5" w:rsidRDefault="00B50943" w:rsidP="006B3A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6969B5">
        <w:rPr>
          <w:rFonts w:ascii="Times New Roman" w:hAnsi="Times New Roman" w:cs="Times New Roman"/>
          <w:b/>
          <w:sz w:val="28"/>
          <w:szCs w:val="28"/>
        </w:rPr>
        <w:t xml:space="preserve"> предоставлению муниципальной услуги</w:t>
      </w:r>
    </w:p>
    <w:p w:rsidR="00B50943" w:rsidRPr="006969B5" w:rsidRDefault="005F6781" w:rsidP="006B3A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«Выплата компенсации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родительской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>платы за присмотр и уход за детьми в муниципальных образовательных организациях ЗАТО Видяево, реализующих программы дошкольного образования»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316E7">
      <w:pPr>
        <w:pStyle w:val="a5"/>
        <w:numPr>
          <w:ilvl w:val="0"/>
          <w:numId w:val="20"/>
        </w:numPr>
        <w:ind w:left="0" w:firstLine="567"/>
        <w:jc w:val="center"/>
        <w:rPr>
          <w:b/>
        </w:rPr>
      </w:pPr>
      <w:r w:rsidRPr="006969B5">
        <w:rPr>
          <w:b/>
        </w:rPr>
        <w:t>ОБЩИЕ ПОЛОЖЕНИЯ</w:t>
      </w:r>
    </w:p>
    <w:p w:rsidR="00B50943" w:rsidRPr="006969B5" w:rsidRDefault="00B50943" w:rsidP="006B3A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6316E7">
      <w:pPr>
        <w:pStyle w:val="a5"/>
        <w:numPr>
          <w:ilvl w:val="1"/>
          <w:numId w:val="20"/>
        </w:numPr>
        <w:ind w:left="0" w:firstLine="567"/>
        <w:jc w:val="center"/>
        <w:rPr>
          <w:b/>
        </w:rPr>
      </w:pPr>
      <w:r w:rsidRPr="006969B5">
        <w:rPr>
          <w:b/>
        </w:rPr>
        <w:t>Предмет регулирования админист</w:t>
      </w:r>
      <w:bookmarkStart w:id="0" w:name="_GoBack"/>
      <w:bookmarkEnd w:id="0"/>
      <w:r w:rsidRPr="006969B5">
        <w:rPr>
          <w:b/>
        </w:rPr>
        <w:t>ративного регламента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5B3995">
      <w:pPr>
        <w:pStyle w:val="a5"/>
        <w:numPr>
          <w:ilvl w:val="2"/>
          <w:numId w:val="23"/>
        </w:numPr>
        <w:ind w:left="0" w:firstLine="567"/>
        <w:jc w:val="both"/>
      </w:pPr>
      <w:r w:rsidRPr="006969B5">
        <w:t>Административный регламент предоставления муниципальной услуги «Выплата   компенсации   части родительской   платы за присмотр и уход за детьми в муниципальных образовательных организациях ЗАТО Видяево, реализующих программу дошкольного образования»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выплате компенсации части родительской   платы за присмотр и уход за детьми в муниципальных образовательных организациях ЗАТО Видяево, реализующих программу дошкольного образования, требования к порядку их выполнения, а также особенности выполнения административных процедур в электронной форме,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лиц, ответственных за предоставление муниципальной услуги.</w:t>
      </w:r>
    </w:p>
    <w:p w:rsidR="00B50943" w:rsidRPr="006969B5" w:rsidRDefault="00B50943" w:rsidP="005B3995">
      <w:pPr>
        <w:pStyle w:val="a5"/>
        <w:numPr>
          <w:ilvl w:val="2"/>
          <w:numId w:val="23"/>
        </w:numPr>
        <w:ind w:left="0" w:firstLine="567"/>
        <w:jc w:val="both"/>
      </w:pPr>
      <w:r w:rsidRPr="006969B5">
        <w:t xml:space="preserve">Предметом регулирования настоящего Административного регламента являются отношения, возникающие между лицами, имеющими право на получение муниципальной услуги и </w:t>
      </w:r>
      <w:r w:rsidR="00E65E57" w:rsidRPr="006969B5">
        <w:t xml:space="preserve">муниципальными образовательными учреждениями </w:t>
      </w:r>
      <w:r w:rsidRPr="006969B5">
        <w:t xml:space="preserve">ЗАТО Видяево, реализующими программы дошкольного образования (далее – </w:t>
      </w:r>
      <w:r w:rsidR="00E65E57" w:rsidRPr="006969B5">
        <w:t>ДОУ ЗАТО Видяево</w:t>
      </w:r>
      <w:r w:rsidRPr="006969B5">
        <w:t>).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F93F49">
      <w:pPr>
        <w:pStyle w:val="a5"/>
        <w:numPr>
          <w:ilvl w:val="1"/>
          <w:numId w:val="20"/>
        </w:numPr>
        <w:ind w:left="0" w:firstLine="567"/>
        <w:jc w:val="center"/>
        <w:rPr>
          <w:b/>
        </w:rPr>
      </w:pPr>
      <w:r w:rsidRPr="006969B5">
        <w:rPr>
          <w:b/>
        </w:rPr>
        <w:t>Круг заявителей, а также лиц имеющих право выступать от их имени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5D59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Заявителем на получение муниципальной услуги является родитель (законный представитель) детей, посещающих </w:t>
      </w:r>
      <w:r w:rsidR="00E65E57" w:rsidRPr="006969B5">
        <w:rPr>
          <w:rFonts w:ascii="Times New Roman" w:hAnsi="Times New Roman" w:cs="Times New Roman"/>
          <w:sz w:val="28"/>
          <w:szCs w:val="28"/>
        </w:rPr>
        <w:t>ДОУ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внесший родительскую плату (или поручивший ее внести третьему лицу) за присмотр и уход за детьми в соответствующ</w:t>
      </w:r>
      <w:r w:rsidR="00E65E57" w:rsidRPr="006969B5">
        <w:rPr>
          <w:rFonts w:ascii="Times New Roman" w:hAnsi="Times New Roman" w:cs="Times New Roman"/>
          <w:sz w:val="28"/>
          <w:szCs w:val="28"/>
        </w:rPr>
        <w:t>ее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E65E57" w:rsidRPr="006969B5">
        <w:rPr>
          <w:rFonts w:ascii="Times New Roman" w:hAnsi="Times New Roman" w:cs="Times New Roman"/>
          <w:sz w:val="28"/>
          <w:szCs w:val="28"/>
        </w:rPr>
        <w:t>ДОУ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943" w:rsidRPr="006969B5" w:rsidRDefault="000344A0" w:rsidP="006B3A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1.</w:t>
      </w:r>
      <w:r w:rsidR="00CF5F73" w:rsidRPr="006969B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3995" w:rsidRPr="006969B5" w:rsidRDefault="005B3995" w:rsidP="005B3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r w:rsidR="00B50943" w:rsidRPr="006969B5">
        <w:rPr>
          <w:rFonts w:ascii="Times New Roman" w:hAnsi="Times New Roman" w:cs="Times New Roman"/>
          <w:sz w:val="28"/>
          <w:szCs w:val="28"/>
        </w:rPr>
        <w:t>Информирование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о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порядке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предоставления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муниципальной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услуги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BB7A37" w:rsidRPr="006969B5" w:rsidRDefault="00BB7A37" w:rsidP="00BB7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1.3.1.1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.</w:t>
      </w:r>
      <w:r w:rsidR="005B3995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proofErr w:type="gramEnd"/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приеме Заявителя в </w:t>
      </w:r>
      <w:r w:rsidR="00163B5C" w:rsidRPr="006969B5">
        <w:rPr>
          <w:rFonts w:ascii="Times New Roman" w:eastAsia="Times New Roman" w:hAnsi="Times New Roman" w:cs="Times New Roman"/>
          <w:sz w:val="28"/>
          <w:szCs w:val="28"/>
        </w:rPr>
        <w:t>муниципальном казенном учреждении образования «Центр методического, информационно-технического обслуживания»</w:t>
      </w:r>
      <w:r w:rsidR="00BB0C8C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ЗАТО Видяево</w:t>
      </w:r>
      <w:r w:rsidR="00163B5C" w:rsidRPr="006969B5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="00787AE2" w:rsidRPr="006969B5">
        <w:rPr>
          <w:rFonts w:ascii="Times New Roman" w:eastAsia="Times New Roman" w:hAnsi="Times New Roman" w:cs="Times New Roman"/>
          <w:sz w:val="28"/>
          <w:szCs w:val="28"/>
        </w:rPr>
        <w:t>Уполномоченный орган или МКУ «Ц</w:t>
      </w:r>
      <w:r w:rsidR="006B3A55" w:rsidRPr="006969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87AE2" w:rsidRPr="006969B5">
        <w:rPr>
          <w:rFonts w:ascii="Times New Roman" w:eastAsia="Times New Roman" w:hAnsi="Times New Roman" w:cs="Times New Roman"/>
          <w:sz w:val="28"/>
          <w:szCs w:val="28"/>
        </w:rPr>
        <w:t>нтр МИТО»</w:t>
      </w:r>
      <w:r w:rsidR="006B3A55" w:rsidRPr="006969B5">
        <w:rPr>
          <w:rFonts w:ascii="Times New Roman" w:eastAsia="Times New Roman" w:hAnsi="Times New Roman" w:cs="Times New Roman"/>
          <w:sz w:val="28"/>
          <w:szCs w:val="28"/>
        </w:rPr>
        <w:t xml:space="preserve"> ЗАТО Видяево</w:t>
      </w:r>
      <w:r w:rsidR="00787AE2" w:rsidRPr="006969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621562" w:rsidRPr="006969B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5F73" w:rsidRPr="006969B5" w:rsidRDefault="00BB7A37" w:rsidP="00BB7A37">
      <w:pPr>
        <w:spacing w:after="0" w:line="240" w:lineRule="auto"/>
        <w:ind w:firstLine="567"/>
        <w:jc w:val="both"/>
      </w:pPr>
      <w:r w:rsidRPr="006969B5">
        <w:rPr>
          <w:rFonts w:ascii="Times New Roman" w:eastAsia="Times New Roman" w:hAnsi="Times New Roman" w:cs="Times New Roman"/>
          <w:sz w:val="28"/>
          <w:szCs w:val="28"/>
        </w:rPr>
        <w:t>1.3.1.2</w:t>
      </w:r>
      <w:proofErr w:type="gramStart"/>
      <w:r w:rsidRPr="006969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BB0C8C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BB0C8C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65E57" w:rsidRPr="006969B5">
        <w:rPr>
          <w:rFonts w:ascii="Times New Roman" w:eastAsia="Times New Roman" w:hAnsi="Times New Roman" w:cs="Times New Roman"/>
          <w:sz w:val="28"/>
          <w:szCs w:val="28"/>
        </w:rPr>
        <w:t>ДОУ ЗАТО Видяево</w:t>
      </w:r>
      <w:r w:rsidRPr="006969B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26DE9" w:rsidRPr="006969B5">
        <w:rPr>
          <w:rFonts w:ascii="Times New Roman" w:eastAsia="Times New Roman" w:hAnsi="Times New Roman" w:cs="Times New Roman"/>
          <w:sz w:val="28"/>
          <w:szCs w:val="28"/>
        </w:rPr>
        <w:t xml:space="preserve"> МКУ «Центр МИТО» ЗАТО Видяево</w:t>
      </w:r>
      <w:r w:rsidR="00621562" w:rsidRPr="006969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F73" w:rsidRPr="006969B5" w:rsidRDefault="00BB7A37" w:rsidP="00BB7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9B5">
        <w:rPr>
          <w:rFonts w:ascii="Times New Roman" w:eastAsia="Times New Roman" w:hAnsi="Times New Roman" w:cs="Times New Roman"/>
          <w:sz w:val="28"/>
          <w:szCs w:val="28"/>
        </w:rPr>
        <w:t>1.3.1.3</w:t>
      </w:r>
      <w:proofErr w:type="gramStart"/>
      <w:r w:rsidRPr="006969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3995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исьменно</w:t>
      </w:r>
      <w:proofErr w:type="gramEnd"/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факсимильной связи;</w:t>
      </w:r>
    </w:p>
    <w:p w:rsidR="00B50943" w:rsidRPr="006969B5" w:rsidRDefault="00BB7A37" w:rsidP="00BB7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9B5">
        <w:rPr>
          <w:rFonts w:ascii="Times New Roman" w:eastAsia="Times New Roman" w:hAnsi="Times New Roman" w:cs="Times New Roman"/>
          <w:sz w:val="28"/>
          <w:szCs w:val="28"/>
        </w:rPr>
        <w:t>1.3.1.4</w:t>
      </w:r>
      <w:proofErr w:type="gramStart"/>
      <w:r w:rsidRPr="006969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proofErr w:type="gramEnd"/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открытой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доступной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4A486D" w:rsidRPr="00696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eastAsia="Times New Roman" w:hAnsi="Times New Roman" w:cs="Times New Roman"/>
          <w:sz w:val="28"/>
          <w:szCs w:val="28"/>
        </w:rPr>
        <w:t>информации:</w:t>
      </w:r>
    </w:p>
    <w:p w:rsidR="00B50943" w:rsidRPr="006969B5" w:rsidRDefault="00CF5F73" w:rsidP="005B3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</w:t>
      </w:r>
      <w:r w:rsidR="00B50943" w:rsidRPr="006969B5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 w:rsidR="006B3A55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государственных</w:t>
      </w:r>
      <w:r w:rsidR="006B3A55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и</w:t>
      </w:r>
      <w:r w:rsidR="006B3A55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муниципальных</w:t>
      </w:r>
      <w:r w:rsidR="006B3A55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услуг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(функций)»</w:t>
      </w:r>
      <w:r w:rsidR="006B3A55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https://</w:t>
      </w:r>
      <w:hyperlink r:id="rId8">
        <w:r w:rsidR="00B50943" w:rsidRPr="006969B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www.gosuslugi.ru/)</w:t>
        </w:r>
      </w:hyperlink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(далее–ЕПГУ);</w:t>
      </w:r>
    </w:p>
    <w:p w:rsidR="00CF5F7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на официальных сайтах </w:t>
      </w:r>
      <w:r w:rsidR="00787AE2" w:rsidRPr="006969B5">
        <w:rPr>
          <w:rFonts w:ascii="Times New Roman" w:hAnsi="Times New Roman" w:cs="Times New Roman"/>
          <w:sz w:val="28"/>
          <w:szCs w:val="28"/>
        </w:rPr>
        <w:t xml:space="preserve">и группах в социальных сетях </w:t>
      </w:r>
      <w:r w:rsidR="00E65E57" w:rsidRPr="006969B5">
        <w:rPr>
          <w:rFonts w:ascii="Times New Roman" w:hAnsi="Times New Roman" w:cs="Times New Roman"/>
          <w:sz w:val="28"/>
          <w:szCs w:val="28"/>
        </w:rPr>
        <w:t>ДОУ ЗАТО Видяево</w:t>
      </w:r>
      <w:r w:rsidR="006B3A55" w:rsidRPr="00696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3A55" w:rsidRPr="006969B5">
        <w:rPr>
          <w:rFonts w:ascii="Times New Roman" w:hAnsi="Times New Roman" w:cs="Times New Roman"/>
          <w:sz w:val="28"/>
          <w:szCs w:val="28"/>
        </w:rPr>
        <w:t xml:space="preserve">и </w:t>
      </w:r>
      <w:r w:rsidR="00F26DE9" w:rsidRPr="006969B5">
        <w:rPr>
          <w:rFonts w:ascii="Times New Roman" w:hAnsi="Times New Roman" w:cs="Times New Roman"/>
          <w:sz w:val="28"/>
          <w:szCs w:val="28"/>
        </w:rPr>
        <w:t xml:space="preserve"> МКУ</w:t>
      </w:r>
      <w:proofErr w:type="gramEnd"/>
      <w:r w:rsidR="00F26DE9" w:rsidRPr="006969B5">
        <w:rPr>
          <w:rFonts w:ascii="Times New Roman" w:hAnsi="Times New Roman" w:cs="Times New Roman"/>
          <w:sz w:val="28"/>
          <w:szCs w:val="28"/>
        </w:rPr>
        <w:t xml:space="preserve"> «Центр МИТО» ЗАТО Видяево</w:t>
      </w:r>
      <w:r w:rsidR="00621562" w:rsidRPr="006969B5">
        <w:rPr>
          <w:rFonts w:ascii="Times New Roman" w:hAnsi="Times New Roman" w:cs="Times New Roman"/>
          <w:sz w:val="28"/>
          <w:szCs w:val="28"/>
        </w:rPr>
        <w:t>;</w:t>
      </w:r>
    </w:p>
    <w:p w:rsidR="00B50943" w:rsidRPr="006969B5" w:rsidRDefault="00CF5F7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</w:t>
      </w:r>
      <w:r w:rsidR="00B50943" w:rsidRPr="006969B5">
        <w:rPr>
          <w:rFonts w:ascii="Times New Roman" w:hAnsi="Times New Roman" w:cs="Times New Roman"/>
          <w:sz w:val="28"/>
          <w:szCs w:val="28"/>
        </w:rPr>
        <w:t>посредством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размещения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информации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на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информационных</w:t>
      </w:r>
      <w:r w:rsidR="00787AE2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стендах</w:t>
      </w:r>
      <w:r w:rsidR="00787AE2" w:rsidRPr="00696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5E57" w:rsidRPr="006969B5">
        <w:rPr>
          <w:rFonts w:ascii="Times New Roman" w:hAnsi="Times New Roman" w:cs="Times New Roman"/>
          <w:sz w:val="28"/>
          <w:szCs w:val="28"/>
        </w:rPr>
        <w:t>ДОУ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 xml:space="preserve"> ЗАТО</w:t>
      </w:r>
      <w:proofErr w:type="gramEnd"/>
      <w:r w:rsidR="00B50943" w:rsidRPr="006969B5">
        <w:rPr>
          <w:rFonts w:ascii="Times New Roman" w:hAnsi="Times New Roman" w:cs="Times New Roman"/>
          <w:sz w:val="28"/>
          <w:szCs w:val="28"/>
        </w:rPr>
        <w:t xml:space="preserve"> Видяево</w:t>
      </w:r>
      <w:r w:rsidR="00BB7A37" w:rsidRPr="006969B5">
        <w:rPr>
          <w:rFonts w:ascii="Times New Roman" w:hAnsi="Times New Roman" w:cs="Times New Roman"/>
          <w:sz w:val="28"/>
          <w:szCs w:val="28"/>
        </w:rPr>
        <w:t xml:space="preserve"> и </w:t>
      </w:r>
      <w:r w:rsidR="003915A2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BB7A37" w:rsidRPr="006969B5">
        <w:rPr>
          <w:rFonts w:ascii="Times New Roman" w:hAnsi="Times New Roman" w:cs="Times New Roman"/>
          <w:sz w:val="28"/>
          <w:szCs w:val="28"/>
        </w:rPr>
        <w:t>.</w:t>
      </w:r>
    </w:p>
    <w:p w:rsidR="006B3A55" w:rsidRPr="006969B5" w:rsidRDefault="0059079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1.</w:t>
      </w:r>
      <w:r w:rsidR="006B3A55" w:rsidRPr="006969B5">
        <w:rPr>
          <w:rFonts w:ascii="Times New Roman" w:hAnsi="Times New Roman" w:cs="Times New Roman"/>
          <w:sz w:val="28"/>
          <w:szCs w:val="28"/>
        </w:rPr>
        <w:t xml:space="preserve">3.2. Информирование осуществляется по вопросам, касающимся: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способов подачи заявления о предоставлении муниципальной</w:t>
      </w:r>
      <w:r w:rsidR="0059079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адрес</w:t>
      </w:r>
      <w:r w:rsidR="00BB7A37" w:rsidRPr="006969B5">
        <w:rPr>
          <w:rFonts w:ascii="Times New Roman" w:hAnsi="Times New Roman" w:cs="Times New Roman"/>
          <w:sz w:val="28"/>
          <w:szCs w:val="28"/>
        </w:rPr>
        <w:t>а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обращение в котор</w:t>
      </w:r>
      <w:r w:rsidR="00BB7A37" w:rsidRPr="006969B5">
        <w:rPr>
          <w:rFonts w:ascii="Times New Roman" w:hAnsi="Times New Roman" w:cs="Times New Roman"/>
          <w:sz w:val="28"/>
          <w:szCs w:val="28"/>
        </w:rPr>
        <w:t>ое</w:t>
      </w:r>
      <w:r w:rsidRPr="006969B5">
        <w:rPr>
          <w:rFonts w:ascii="Times New Roman" w:hAnsi="Times New Roman" w:cs="Times New Roman"/>
          <w:sz w:val="28"/>
          <w:szCs w:val="28"/>
        </w:rPr>
        <w:t xml:space="preserve"> необходимо для предоставления муниципальной услуги;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справочной информации о работе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DB09E3" w:rsidRPr="006969B5">
        <w:rPr>
          <w:rFonts w:ascii="Times New Roman" w:hAnsi="Times New Roman" w:cs="Times New Roman"/>
          <w:sz w:val="28"/>
          <w:szCs w:val="28"/>
        </w:rPr>
        <w:t>;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</w:t>
      </w:r>
      <w:r w:rsidR="0059079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порядка и сроков предоставления муниципальной услуги;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6B3A55" w:rsidRPr="006969B5" w:rsidRDefault="0059079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1.</w:t>
      </w:r>
      <w:r w:rsidR="006B3A55" w:rsidRPr="006969B5">
        <w:rPr>
          <w:rFonts w:ascii="Times New Roman" w:hAnsi="Times New Roman" w:cs="Times New Roman"/>
          <w:sz w:val="28"/>
          <w:szCs w:val="28"/>
        </w:rPr>
        <w:t xml:space="preserve">3.3. При устном обращении Заявителя (лично или по телефону) должностное лицо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6B3A55" w:rsidRPr="006969B5">
        <w:rPr>
          <w:rFonts w:ascii="Times New Roman" w:hAnsi="Times New Roman" w:cs="Times New Roman"/>
          <w:sz w:val="28"/>
          <w:szCs w:val="28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lastRenderedPageBreak/>
        <w:t xml:space="preserve">Если должностное лицо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изложить обращение в письменной форме;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назначить другое время для консультаций.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6B3A55" w:rsidRPr="006969B5" w:rsidRDefault="006B3A55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6B3A55" w:rsidRPr="006969B5" w:rsidRDefault="0059079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1.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3.4. По письменному обращению должностное лицо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F25D59" w:rsidRPr="006969B5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F25D59" w:rsidRPr="006969B5">
        <w:rPr>
          <w:rFonts w:ascii="Times New Roman" w:hAnsi="Times New Roman" w:cs="Times New Roman"/>
          <w:sz w:val="28"/>
          <w:szCs w:val="28"/>
        </w:rPr>
        <w:t>услуги, подробно в письменной форме разъясняет гражданину сведения по вопросам, указанным в пункте 1.4</w:t>
      </w:r>
      <w:proofErr w:type="gramStart"/>
      <w:r w:rsidR="00F25D59" w:rsidRPr="006969B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="00F25D59" w:rsidRPr="006969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F25D59" w:rsidRPr="006969B5" w:rsidRDefault="0059079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1.</w:t>
      </w:r>
      <w:r w:rsidR="00F25D59" w:rsidRPr="006969B5">
        <w:rPr>
          <w:rFonts w:ascii="Times New Roman" w:hAnsi="Times New Roman" w:cs="Times New Roman"/>
          <w:sz w:val="28"/>
          <w:szCs w:val="28"/>
        </w:rPr>
        <w:t>3.5.</w:t>
      </w:r>
      <w:r w:rsidR="00F25D59" w:rsidRPr="006969B5">
        <w:t xml:space="preserve"> 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 </w:t>
      </w:r>
    </w:p>
    <w:p w:rsidR="00F25D59" w:rsidRPr="006969B5" w:rsidRDefault="00F25D59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 w:rsidR="0038313A" w:rsidRPr="006969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969B5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04269" w:rsidRPr="006969B5" w:rsidRDefault="0059079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1.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3.6. На официальном сайте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F25D59" w:rsidRPr="006969B5">
        <w:rPr>
          <w:rFonts w:ascii="Times New Roman" w:hAnsi="Times New Roman" w:cs="Times New Roman"/>
          <w:sz w:val="28"/>
          <w:szCs w:val="28"/>
        </w:rPr>
        <w:t>, на стендах в местах предоставления муниципальной</w:t>
      </w:r>
      <w:r w:rsidR="0038313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услуги и услуг, которые являются необходимыми и обязательными для предоставления муниципальной услуги, размещается следующая справочная информация: </w:t>
      </w:r>
    </w:p>
    <w:p w:rsidR="00204269" w:rsidRPr="006969B5" w:rsidRDefault="00204269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DB09E3" w:rsidRPr="006969B5">
        <w:rPr>
          <w:rFonts w:ascii="Times New Roman" w:hAnsi="Times New Roman" w:cs="Times New Roman"/>
          <w:sz w:val="28"/>
          <w:szCs w:val="28"/>
        </w:rPr>
        <w:t xml:space="preserve"> и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 ответственных за предоставление муниципальной</w:t>
      </w:r>
      <w:r w:rsidR="0059079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B7A37" w:rsidRPr="006969B5">
        <w:rPr>
          <w:rFonts w:ascii="Times New Roman" w:hAnsi="Times New Roman" w:cs="Times New Roman"/>
          <w:sz w:val="28"/>
          <w:szCs w:val="28"/>
        </w:rPr>
        <w:t>услуги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4269" w:rsidRPr="006969B5" w:rsidRDefault="00204269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F25D59" w:rsidRPr="006969B5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F25D59" w:rsidRPr="006969B5" w:rsidRDefault="00204269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 адрес официального сайта, а также электронной почты и (или) формы обратной связи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F25D59" w:rsidRPr="006969B5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C759A8" w:rsidRPr="006969B5" w:rsidRDefault="0059079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759A8" w:rsidRPr="006969B5">
        <w:rPr>
          <w:rFonts w:ascii="Times New Roman" w:hAnsi="Times New Roman" w:cs="Times New Roman"/>
          <w:sz w:val="28"/>
          <w:szCs w:val="28"/>
        </w:rPr>
        <w:t xml:space="preserve">3.7. В залах ожидания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C759A8" w:rsidRPr="006969B5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</w:t>
      </w:r>
      <w:r w:rsidR="0038313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C759A8" w:rsidRPr="006969B5">
        <w:rPr>
          <w:rFonts w:ascii="Times New Roman" w:hAnsi="Times New Roman" w:cs="Times New Roman"/>
          <w:sz w:val="28"/>
          <w:szCs w:val="28"/>
        </w:rPr>
        <w:t xml:space="preserve">услуги, в том числе Административный регламент, которые по требованию Заявителя предоставляются ему для ознакомления. </w:t>
      </w:r>
    </w:p>
    <w:p w:rsidR="00204269" w:rsidRPr="006969B5" w:rsidRDefault="0059079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1.</w:t>
      </w:r>
      <w:r w:rsidR="00C759A8" w:rsidRPr="006969B5">
        <w:rPr>
          <w:rFonts w:ascii="Times New Roman" w:hAnsi="Times New Roman" w:cs="Times New Roman"/>
          <w:sz w:val="28"/>
          <w:szCs w:val="28"/>
        </w:rPr>
        <w:t xml:space="preserve">3.8.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ЕПГУ, а также в соответствующем структурном подразделении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C759A8" w:rsidRPr="006969B5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</w:t>
      </w:r>
      <w:r w:rsidR="00C0370E" w:rsidRPr="006969B5">
        <w:rPr>
          <w:rFonts w:ascii="Times New Roman" w:hAnsi="Times New Roman" w:cs="Times New Roman"/>
          <w:sz w:val="28"/>
          <w:szCs w:val="28"/>
        </w:rPr>
        <w:t>,</w:t>
      </w:r>
      <w:r w:rsidR="00C759A8" w:rsidRPr="006969B5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</w:t>
      </w:r>
    </w:p>
    <w:p w:rsidR="00F25D59" w:rsidRPr="006969B5" w:rsidRDefault="00F25D59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C1B" w:rsidRPr="006969B5" w:rsidRDefault="005A0C1B">
      <w:pPr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br w:type="page"/>
      </w:r>
    </w:p>
    <w:p w:rsidR="005A0C1B" w:rsidRPr="006969B5" w:rsidRDefault="005A0C1B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70E" w:rsidRPr="006969B5" w:rsidRDefault="00C0370E" w:rsidP="00C037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II.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caps/>
          <w:sz w:val="28"/>
          <w:szCs w:val="28"/>
        </w:rPr>
        <w:t>Стандарт предоставления муниципальной услуги</w:t>
      </w:r>
    </w:p>
    <w:p w:rsidR="00C0370E" w:rsidRPr="006969B5" w:rsidRDefault="00C0370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70E" w:rsidRPr="006969B5" w:rsidRDefault="00C0370E" w:rsidP="00F93F49">
      <w:pPr>
        <w:pStyle w:val="a5"/>
        <w:numPr>
          <w:ilvl w:val="1"/>
          <w:numId w:val="26"/>
        </w:numPr>
        <w:ind w:left="0" w:firstLine="567"/>
        <w:jc w:val="center"/>
        <w:rPr>
          <w:b/>
        </w:rPr>
      </w:pPr>
      <w:r w:rsidRPr="006969B5">
        <w:rPr>
          <w:b/>
        </w:rPr>
        <w:t>Наименование муниципальной услуги</w:t>
      </w:r>
    </w:p>
    <w:p w:rsidR="00C0370E" w:rsidRPr="006969B5" w:rsidRDefault="00C0370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79C" w:rsidRPr="006969B5" w:rsidRDefault="00C0370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38313A" w:rsidRPr="006969B5">
        <w:rPr>
          <w:rFonts w:ascii="Times New Roman" w:hAnsi="Times New Roman" w:cs="Times New Roman"/>
          <w:sz w:val="28"/>
          <w:szCs w:val="28"/>
        </w:rPr>
        <w:t>Муниципальная</w:t>
      </w:r>
      <w:r w:rsidRPr="006969B5">
        <w:rPr>
          <w:rFonts w:ascii="Times New Roman" w:hAnsi="Times New Roman" w:cs="Times New Roman"/>
          <w:sz w:val="28"/>
          <w:szCs w:val="28"/>
        </w:rPr>
        <w:t xml:space="preserve"> услуга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="0038313A" w:rsidRPr="006969B5">
        <w:rPr>
          <w:rFonts w:ascii="Times New Roman" w:hAnsi="Times New Roman" w:cs="Times New Roman"/>
          <w:sz w:val="28"/>
          <w:szCs w:val="28"/>
        </w:rPr>
        <w:t>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8313A" w:rsidRPr="006969B5" w:rsidRDefault="0038313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59079C" w:rsidP="00590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C0370E" w:rsidRPr="006969B5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</w:t>
      </w:r>
      <w:r w:rsidR="00FF3246" w:rsidRPr="006969B5">
        <w:rPr>
          <w:rFonts w:ascii="Times New Roman" w:hAnsi="Times New Roman" w:cs="Times New Roman"/>
          <w:b/>
          <w:sz w:val="28"/>
          <w:szCs w:val="28"/>
        </w:rPr>
        <w:t xml:space="preserve">(организации), </w:t>
      </w:r>
      <w:r w:rsidR="00C0370E" w:rsidRPr="006969B5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FF3246" w:rsidRPr="006969B5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="00C0370E" w:rsidRPr="006969B5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C0370E" w:rsidRPr="006969B5" w:rsidRDefault="00C0370E" w:rsidP="0059079C">
      <w:pPr>
        <w:spacing w:after="0" w:line="240" w:lineRule="auto"/>
        <w:ind w:firstLine="567"/>
        <w:jc w:val="center"/>
        <w:rPr>
          <w:b/>
        </w:rPr>
      </w:pPr>
    </w:p>
    <w:p w:rsidR="00C0370E" w:rsidRPr="006969B5" w:rsidRDefault="00C0370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2.2.1. Органом, обеспечивающим контроль </w:t>
      </w:r>
      <w:r w:rsidR="005A0C1B" w:rsidRPr="006969B5">
        <w:rPr>
          <w:rFonts w:ascii="Times New Roman" w:hAnsi="Times New Roman" w:cs="Times New Roman"/>
          <w:sz w:val="28"/>
          <w:szCs w:val="28"/>
        </w:rPr>
        <w:t>над</w:t>
      </w:r>
      <w:r w:rsidRPr="006969B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  <w:r w:rsidR="005A0C1B" w:rsidRPr="006969B5">
        <w:rPr>
          <w:rFonts w:ascii="Times New Roman" w:hAnsi="Times New Roman" w:cs="Times New Roman"/>
          <w:sz w:val="28"/>
          <w:szCs w:val="28"/>
        </w:rPr>
        <w:t>,</w:t>
      </w:r>
      <w:r w:rsidRPr="006969B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A0C1B" w:rsidRPr="006969B5">
        <w:rPr>
          <w:rFonts w:ascii="Times New Roman" w:hAnsi="Times New Roman" w:cs="Times New Roman"/>
          <w:sz w:val="28"/>
          <w:szCs w:val="28"/>
        </w:rPr>
        <w:t>Отдел о</w:t>
      </w:r>
      <w:r w:rsidRPr="006969B5">
        <w:rPr>
          <w:rFonts w:ascii="Times New Roman" w:hAnsi="Times New Roman" w:cs="Times New Roman"/>
          <w:sz w:val="28"/>
          <w:szCs w:val="28"/>
        </w:rPr>
        <w:t>бразования</w:t>
      </w:r>
      <w:r w:rsidR="005A0C1B" w:rsidRPr="006969B5">
        <w:rPr>
          <w:rFonts w:ascii="Times New Roman" w:hAnsi="Times New Roman" w:cs="Times New Roman"/>
          <w:sz w:val="28"/>
          <w:szCs w:val="28"/>
        </w:rPr>
        <w:t>, культуры,</w:t>
      </w:r>
      <w:r w:rsidR="003915A2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5A0C1B" w:rsidRPr="006969B5">
        <w:rPr>
          <w:rFonts w:ascii="Times New Roman" w:hAnsi="Times New Roman" w:cs="Times New Roman"/>
          <w:sz w:val="28"/>
          <w:szCs w:val="28"/>
        </w:rPr>
        <w:t>спорта и молодежной политики Администрации ЗАТО Видяево (далее – Отдел ОКСМП Администрации ЗАТО Видяево)</w:t>
      </w:r>
      <w:r w:rsidRPr="006969B5">
        <w:rPr>
          <w:rFonts w:ascii="Times New Roman" w:hAnsi="Times New Roman" w:cs="Times New Roman"/>
          <w:sz w:val="28"/>
          <w:szCs w:val="28"/>
        </w:rPr>
        <w:t>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2.2.2. Исполнителями муниципальной услуги являются </w:t>
      </w:r>
      <w:r w:rsidR="003915A2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094D9A" w:rsidRPr="006969B5">
        <w:rPr>
          <w:rFonts w:ascii="Times New Roman" w:hAnsi="Times New Roman" w:cs="Times New Roman"/>
          <w:sz w:val="28"/>
          <w:szCs w:val="28"/>
        </w:rPr>
        <w:t>,</w:t>
      </w:r>
      <w:r w:rsidR="003915A2" w:rsidRPr="00696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5E57" w:rsidRPr="006969B5">
        <w:rPr>
          <w:rFonts w:ascii="Times New Roman" w:hAnsi="Times New Roman" w:cs="Times New Roman"/>
          <w:sz w:val="28"/>
          <w:szCs w:val="28"/>
        </w:rPr>
        <w:t>ДОУ</w:t>
      </w:r>
      <w:r w:rsidR="003915A2" w:rsidRPr="006969B5">
        <w:rPr>
          <w:rFonts w:ascii="Times New Roman" w:hAnsi="Times New Roman" w:cs="Times New Roman"/>
          <w:sz w:val="28"/>
          <w:szCs w:val="28"/>
        </w:rPr>
        <w:t xml:space="preserve">  ЗАТО</w:t>
      </w:r>
      <w:proofErr w:type="gramEnd"/>
      <w:r w:rsidR="003915A2" w:rsidRPr="006969B5">
        <w:rPr>
          <w:rFonts w:ascii="Times New Roman" w:hAnsi="Times New Roman" w:cs="Times New Roman"/>
          <w:sz w:val="28"/>
          <w:szCs w:val="28"/>
        </w:rPr>
        <w:t xml:space="preserve"> Видяево</w:t>
      </w:r>
      <w:r w:rsidR="00094D9A" w:rsidRPr="006969B5">
        <w:rPr>
          <w:rFonts w:ascii="Times New Roman" w:hAnsi="Times New Roman" w:cs="Times New Roman"/>
          <w:sz w:val="28"/>
          <w:szCs w:val="28"/>
        </w:rPr>
        <w:t xml:space="preserve"> и Муниципальное бюджетное учреждение «Центр бухгалтерского обслуживания»  ЗАТО Видяево (далее – МБУ «ЦБО» ЗАТО Видяево)</w:t>
      </w:r>
      <w:r w:rsidRPr="006969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2.2.3. </w:t>
      </w:r>
      <w:r w:rsidR="005D7D0E" w:rsidRPr="006969B5">
        <w:rPr>
          <w:rFonts w:ascii="Times New Roman" w:hAnsi="Times New Roman" w:cs="Times New Roman"/>
          <w:sz w:val="28"/>
          <w:szCs w:val="28"/>
        </w:rPr>
        <w:t xml:space="preserve">МКУ «Центр МИТО» ЗАТО Видяево </w:t>
      </w:r>
      <w:r w:rsidRPr="006969B5">
        <w:rPr>
          <w:rFonts w:ascii="Times New Roman" w:hAnsi="Times New Roman" w:cs="Times New Roman"/>
          <w:sz w:val="28"/>
          <w:szCs w:val="28"/>
        </w:rPr>
        <w:t>участвует в предоставлении муниципальной услуги в части:</w:t>
      </w:r>
    </w:p>
    <w:p w:rsidR="00B50943" w:rsidRPr="006969B5" w:rsidRDefault="00CA26C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</w:t>
      </w:r>
      <w:r w:rsidR="00B5094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2E06DC" w:rsidRPr="006969B5">
        <w:rPr>
          <w:rFonts w:ascii="Times New Roman" w:hAnsi="Times New Roman" w:cs="Times New Roman"/>
          <w:sz w:val="28"/>
          <w:szCs w:val="28"/>
        </w:rPr>
        <w:t>приема, регистрации и передачи</w:t>
      </w:r>
      <w:r w:rsidR="00B50943" w:rsidRPr="006969B5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услуги;</w:t>
      </w:r>
    </w:p>
    <w:p w:rsidR="00B50943" w:rsidRPr="006969B5" w:rsidRDefault="00CA26C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</w:t>
      </w:r>
      <w:r w:rsidR="00B50943" w:rsidRPr="006969B5">
        <w:rPr>
          <w:rFonts w:ascii="Times New Roman" w:hAnsi="Times New Roman" w:cs="Times New Roman"/>
          <w:sz w:val="28"/>
          <w:szCs w:val="28"/>
        </w:rPr>
        <w:t xml:space="preserve"> выдачи Заявителю документа, являющегося результатом предоставления муниципальной услуги.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2.2.4. </w:t>
      </w:r>
      <w:r w:rsidR="00CA26CF" w:rsidRPr="006969B5">
        <w:rPr>
          <w:rFonts w:ascii="Times New Roman" w:hAnsi="Times New Roman" w:cs="Times New Roman"/>
          <w:sz w:val="28"/>
          <w:szCs w:val="28"/>
        </w:rPr>
        <w:t xml:space="preserve">МБУ «ЦБО» ЗАТО Видяево </w:t>
      </w:r>
      <w:r w:rsidRPr="006969B5">
        <w:rPr>
          <w:rFonts w:ascii="Times New Roman" w:hAnsi="Times New Roman" w:cs="Times New Roman"/>
          <w:sz w:val="28"/>
          <w:szCs w:val="28"/>
        </w:rPr>
        <w:t>предоставляют муниципальную услугу в части</w:t>
      </w:r>
      <w:r w:rsidR="00CA26CF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 xml:space="preserve">назначения и выплаты компенсации части родительской платы за присмотр и уход за детьми в </w:t>
      </w:r>
      <w:proofErr w:type="gramStart"/>
      <w:r w:rsidR="00E65E57" w:rsidRPr="006969B5">
        <w:rPr>
          <w:rFonts w:ascii="Times New Roman" w:hAnsi="Times New Roman" w:cs="Times New Roman"/>
          <w:sz w:val="28"/>
          <w:szCs w:val="28"/>
        </w:rPr>
        <w:t>ДОУ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 xml:space="preserve"> ЗАТО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Видяево.</w:t>
      </w:r>
      <w:r w:rsidRPr="006969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2.2.5. При предоставлении государственной услуги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взаимодействует с: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Федеральной налоговой службой в части получения сведений о рождении;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Пенсионным Фондом Российской Федерации в части получения сведений о лишении родительских прав;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Пенсионным Фондом Российской Федерации в части получения сведений об ограничении родительских прав;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Пенсионным Фондом Российской Федерации в части получения сведений об отобрании ребенка при непосредственной угрозе его жизни или здоровью;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Федеральной налоговой службой в части получения сведений о заключении (расторжении) брака;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Федеральной налоговой службой в части получения сведений об установлении отцовства;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Федеральной налоговой службой в части получения сведений об изменении фамилии, имени или отчества для лиц, изменивших фамилию, имя или отчество;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Пенсионным Фондом Российской Федерации в части получения сведений об установлении опеки и попечительства над ребенком.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2.2.6. При предоставлении муниципальной услуги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094D9A" w:rsidRPr="006969B5" w:rsidRDefault="00094D9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7015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предоставление Заявителю информации о принятом </w:t>
      </w:r>
      <w:r w:rsidR="00551EF4" w:rsidRPr="006969B5">
        <w:rPr>
          <w:rFonts w:ascii="Times New Roman" w:hAnsi="Times New Roman" w:cs="Times New Roman"/>
          <w:sz w:val="28"/>
          <w:szCs w:val="28"/>
        </w:rPr>
        <w:t>решении,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</w:t>
      </w:r>
      <w:r w:rsidRPr="006969B5">
        <w:rPr>
          <w:rFonts w:ascii="Times New Roman" w:hAnsi="Times New Roman" w:cs="Times New Roman"/>
          <w:sz w:val="28"/>
          <w:szCs w:val="28"/>
        </w:rPr>
        <w:t>услуги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по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форме,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согласно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Приложению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№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1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к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настоящему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регламенту;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 предоставление Заявителю информации о принятом </w:t>
      </w:r>
      <w:r w:rsidR="00701509" w:rsidRPr="006969B5">
        <w:rPr>
          <w:rFonts w:ascii="Times New Roman" w:hAnsi="Times New Roman" w:cs="Times New Roman"/>
          <w:sz w:val="28"/>
          <w:szCs w:val="28"/>
        </w:rPr>
        <w:t>решении,</w:t>
      </w:r>
      <w:r w:rsidRPr="006969B5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по форме, согласно Приложению № 2 к настоящему Административному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регламенту</w:t>
      </w:r>
      <w:r w:rsidR="00701509" w:rsidRPr="006969B5">
        <w:rPr>
          <w:rFonts w:ascii="Times New Roman" w:hAnsi="Times New Roman" w:cs="Times New Roman"/>
          <w:sz w:val="28"/>
          <w:szCs w:val="28"/>
        </w:rPr>
        <w:t>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предоставление Заявителю</w:t>
      </w:r>
      <w:r w:rsidR="00701509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исправленного документа по результатам предоставления муниципальной услуги;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 предоставление Заявителю уведомления </w:t>
      </w:r>
      <w:r w:rsidR="005D0A56" w:rsidRPr="006969B5">
        <w:rPr>
          <w:rFonts w:ascii="Times New Roman" w:hAnsi="Times New Roman" w:cs="Times New Roman"/>
          <w:sz w:val="28"/>
          <w:szCs w:val="28"/>
        </w:rPr>
        <w:t>об отказе в приёме документов, необходимых для предоставления услуги Приложению № 4 к настоящему Административному регламенту</w:t>
      </w:r>
      <w:r w:rsidR="00271100" w:rsidRPr="006969B5">
        <w:rPr>
          <w:rFonts w:ascii="Times New Roman" w:hAnsi="Times New Roman" w:cs="Times New Roman"/>
          <w:sz w:val="28"/>
          <w:szCs w:val="28"/>
        </w:rPr>
        <w:t>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C2F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</w:t>
      </w:r>
      <w:r w:rsidR="006C2F3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участвующие в предоставлении муниципальной услуги, срок</w:t>
      </w:r>
      <w:r w:rsidR="006C2F3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 услуги</w:t>
      </w:r>
      <w:r w:rsidR="006C2F3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в случае, если возможность приостановления предусмотрена</w:t>
      </w:r>
      <w:r w:rsidR="006C2F3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законодательством Российской Федерации, срок выдачи</w:t>
      </w:r>
      <w:r w:rsidR="006C2F3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(направления) документов, являющихся результатом</w:t>
      </w:r>
      <w:r w:rsidR="006C2F3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551EF4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МКУ «Центр МИТО» ЗАТО Видяево </w:t>
      </w:r>
      <w:r w:rsidR="00B50943" w:rsidRPr="006969B5">
        <w:rPr>
          <w:rFonts w:ascii="Times New Roman" w:hAnsi="Times New Roman" w:cs="Times New Roman"/>
          <w:sz w:val="28"/>
          <w:szCs w:val="28"/>
        </w:rPr>
        <w:t>в течение 6 дней со дня регистрации заявления и документов, необходимых для предоставления муниципальной услуги, направляет Заявителю способом, указанном в заявлении, один из результатов, указанных в пункте 2.3</w:t>
      </w:r>
      <w:proofErr w:type="gramStart"/>
      <w:r w:rsidR="00B50943" w:rsidRPr="006969B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="00B50943" w:rsidRPr="006969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>Регистрация заявления и документов, приложенных к нему, осуществляется в день обращения.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1360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ЕПГУ, РПГУ, </w:t>
      </w:r>
      <w:r w:rsidR="00FD4FE5" w:rsidRPr="006969B5">
        <w:rPr>
          <w:rFonts w:ascii="Times New Roman" w:hAnsi="Times New Roman" w:cs="Times New Roman"/>
          <w:sz w:val="28"/>
          <w:szCs w:val="28"/>
        </w:rPr>
        <w:t xml:space="preserve">на </w:t>
      </w:r>
      <w:r w:rsidRPr="006969B5">
        <w:rPr>
          <w:rFonts w:ascii="Times New Roman" w:hAnsi="Times New Roman" w:cs="Times New Roman"/>
          <w:sz w:val="28"/>
          <w:szCs w:val="28"/>
        </w:rPr>
        <w:t>официальн</w:t>
      </w:r>
      <w:r w:rsidR="00FD4FE5" w:rsidRPr="006969B5">
        <w:rPr>
          <w:rFonts w:ascii="Times New Roman" w:hAnsi="Times New Roman" w:cs="Times New Roman"/>
          <w:sz w:val="28"/>
          <w:szCs w:val="28"/>
        </w:rPr>
        <w:t>ых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сайт</w:t>
      </w:r>
      <w:r w:rsidR="00FD4FE5" w:rsidRPr="006969B5">
        <w:rPr>
          <w:rFonts w:ascii="Times New Roman" w:hAnsi="Times New Roman" w:cs="Times New Roman"/>
          <w:sz w:val="28"/>
          <w:szCs w:val="28"/>
        </w:rPr>
        <w:t>ах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FD4FE5" w:rsidRPr="006969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969B5">
        <w:rPr>
          <w:rFonts w:ascii="Times New Roman" w:hAnsi="Times New Roman" w:cs="Times New Roman"/>
          <w:sz w:val="28"/>
          <w:szCs w:val="28"/>
        </w:rPr>
        <w:t xml:space="preserve">ЗАТО Видяево, </w:t>
      </w:r>
      <w:r w:rsidR="00136061" w:rsidRPr="006969B5">
        <w:rPr>
          <w:rFonts w:ascii="Times New Roman" w:hAnsi="Times New Roman" w:cs="Times New Roman"/>
          <w:sz w:val="28"/>
          <w:szCs w:val="28"/>
        </w:rPr>
        <w:t>Отдела ОКСМП Администрации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</w:t>
      </w:r>
      <w:r w:rsidR="00FD4FE5" w:rsidRPr="006969B5">
        <w:rPr>
          <w:rFonts w:ascii="Times New Roman" w:hAnsi="Times New Roman" w:cs="Times New Roman"/>
          <w:sz w:val="28"/>
          <w:szCs w:val="28"/>
        </w:rPr>
        <w:t xml:space="preserve">МКУ «Центр МИТО» ЗАТО Видяево, </w:t>
      </w:r>
      <w:r w:rsidR="00E65E57" w:rsidRPr="006969B5">
        <w:rPr>
          <w:rFonts w:ascii="Times New Roman" w:hAnsi="Times New Roman" w:cs="Times New Roman"/>
          <w:sz w:val="28"/>
          <w:szCs w:val="28"/>
        </w:rPr>
        <w:t>ДОУ</w:t>
      </w:r>
      <w:r w:rsidR="00BB0C8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 xml:space="preserve"> ЗАТО Видяево, в сети «Интернет», в Федеральном реестре и на Едином портале: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Федеральный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закон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от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29.12.2012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г.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№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273-ФЗ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«Об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образовании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в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Российской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Федерации»;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 закон Мурманской области от 12.07.2011 года № 1372-01-ЗМО «О плате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постановление  Правительства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Мурманской области от 31.07.2013 года № 431-ПП «О компенсации родительской платы за присмотр и уход за детьми, осваивающими образовательные программы дошкольного образования в организациях, расположенных на территории мурманской области и осуществляющих образовательную деятельность на территории Мурманской области»;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постановление  Правительства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Мурманской области от</w:t>
      </w:r>
      <w:r w:rsidR="00136061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 xml:space="preserve">29.12.2021 № 1004-ПП «Об установлении максимального размера родительской платы в государственных и муниципальных образовательных организациях, реализующих программы дошкольного образования, в Мурманской области на 2022 год». 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214B68" w:rsidP="00214B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Заявитель представляет: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2.6.1.1. </w:t>
      </w:r>
      <w:r w:rsidR="00B411E0" w:rsidRPr="006969B5">
        <w:rPr>
          <w:rFonts w:ascii="Times New Roman" w:hAnsi="Times New Roman" w:cs="Times New Roman"/>
          <w:sz w:val="28"/>
          <w:szCs w:val="28"/>
        </w:rPr>
        <w:t xml:space="preserve">Заявление по форме согласно Приложению № 3 к настоящему Административному регламенту на имя руководителя </w:t>
      </w:r>
      <w:r w:rsidR="00E65E57" w:rsidRPr="006969B5">
        <w:rPr>
          <w:rFonts w:ascii="Times New Roman" w:hAnsi="Times New Roman" w:cs="Times New Roman"/>
          <w:sz w:val="28"/>
          <w:szCs w:val="28"/>
        </w:rPr>
        <w:t xml:space="preserve">ДОУ </w:t>
      </w:r>
      <w:r w:rsidR="00B411E0" w:rsidRPr="006969B5">
        <w:rPr>
          <w:rFonts w:ascii="Times New Roman" w:hAnsi="Times New Roman" w:cs="Times New Roman"/>
          <w:sz w:val="28"/>
          <w:szCs w:val="28"/>
        </w:rPr>
        <w:t xml:space="preserve">ЗАТО Видяево при зачислении ребенка в соответствующую организацию и далее </w:t>
      </w:r>
      <w:r w:rsidR="001808A5" w:rsidRPr="006969B5">
        <w:rPr>
          <w:rFonts w:ascii="Times New Roman" w:hAnsi="Times New Roman" w:cs="Times New Roman"/>
          <w:sz w:val="28"/>
          <w:szCs w:val="28"/>
        </w:rPr>
        <w:t xml:space="preserve">- </w:t>
      </w:r>
      <w:r w:rsidR="00B411E0" w:rsidRPr="006969B5">
        <w:rPr>
          <w:rFonts w:ascii="Times New Roman" w:hAnsi="Times New Roman" w:cs="Times New Roman"/>
          <w:sz w:val="28"/>
          <w:szCs w:val="28"/>
        </w:rPr>
        <w:t>ежегодно, в срок до 1 февраля.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 в личном кабинете на ЕПГУ;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дополнительно на бумажном носителе в виде распечатанного экземпляра электронного документа в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Видяево;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на бумажном носителе в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Видяево.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2.6.1.2. Документ, удостоверяющий личность Заявителя.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</w:t>
      </w:r>
      <w:r w:rsidR="001808A5" w:rsidRPr="006969B5">
        <w:rPr>
          <w:rFonts w:ascii="Times New Roman" w:hAnsi="Times New Roman" w:cs="Times New Roman"/>
          <w:sz w:val="28"/>
          <w:szCs w:val="28"/>
        </w:rPr>
        <w:t>,</w:t>
      </w:r>
      <w:r w:rsidRPr="006969B5">
        <w:rPr>
          <w:rFonts w:ascii="Times New Roman" w:hAnsi="Times New Roman" w:cs="Times New Roman"/>
          <w:sz w:val="28"/>
          <w:szCs w:val="28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В случае если документ, подтвержда</w:t>
      </w:r>
      <w:r w:rsidR="001808A5" w:rsidRPr="006969B5">
        <w:rPr>
          <w:rFonts w:ascii="Times New Roman" w:hAnsi="Times New Roman" w:cs="Times New Roman"/>
          <w:sz w:val="28"/>
          <w:szCs w:val="28"/>
        </w:rPr>
        <w:t>ющий полномочия Заявителя выдан</w:t>
      </w:r>
      <w:r w:rsidRPr="006969B5">
        <w:rPr>
          <w:rFonts w:ascii="Times New Roman" w:hAnsi="Times New Roman" w:cs="Times New Roman"/>
          <w:sz w:val="28"/>
          <w:szCs w:val="28"/>
        </w:rPr>
        <w:t xml:space="preserve">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2.6.1.3. Документ, удостоверяющий личность членов семьи Заявителя (для детей в возрасте до 14 лет — свидетельство о рождении, для детей в возрасте от 14 до 23 лет — свидетельство о рождении и паспорт);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2.6.1.4. Справка об обучении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проживающих в семье родителя (законного представителя) (в случае, если документ предусмотрен нормативными правовыми актами субъекта РФ);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2.6.1.5. Документ о рождении ребенка, выданный компетентными органами иностранного государства (в случае рождения ребенка за пределами Российской Федерации);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2.6.1.6. Документ, подтверждающий установление опеки (попечительства) над ребенком, в случае если Заявитель является опекуном (попечителем) (при необходимости);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2.6.1.7. Документы, подтверждающие доход (отсутствие дохода) каждого члена семьи, входящего в ее состав (в случае, если документ предусмотрен нормативными правовыми актами субъекта РФ);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2.6.1.8. Справка о рождении по форме № 25 предоставляется, если сведения об отце ребенка внесены в актовую запись о рождении со слов матери (в случае, если документ предусмотрен нормативными правовыми актами субъекта РФ). 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2.6.2. Заявление и прилагаемые документы, указанные в пункте 2.6.1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(подаются)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в электронной форме путем заполнения формы запроса через личный кабинет на ЕПГУ.</w:t>
      </w:r>
    </w:p>
    <w:p w:rsidR="002C05EF" w:rsidRPr="006969B5" w:rsidRDefault="002C05E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411E0" w:rsidP="00B411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="00674300" w:rsidRPr="006969B5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2.7.1.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 Сведения о рождении;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Сведения об установлении опеки над ребенком из решения органа опеки и попечительства;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Сведения о лишении родительских прав;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Сведения об ограничении родительских прав;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Сведения об отобрании ребенка при непосредственной угрозе его жизни или здоровью;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Сведения о заключении (расторжении) брака;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Сведения об установлении отцовства;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Сведения об изменении фамилии, имени или отчества для лиц, изменивших фамилию, имя или отчество.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2.7.2. При предоставлении муниципальной услуги запрещается требовать от Заявителя: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2.7.2.1.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B50943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>2.7.2.2. П</w:t>
      </w:r>
      <w:r w:rsidR="00B50943" w:rsidRPr="006969B5">
        <w:rPr>
          <w:rFonts w:ascii="Times New Roman" w:hAnsi="Times New Roman" w:cs="Times New Roman"/>
          <w:sz w:val="28"/>
          <w:szCs w:val="28"/>
        </w:rPr>
        <w:t xml:space="preserve">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правовыми актами ЗАТО Видяево находятся в распоряжении </w:t>
      </w:r>
      <w:r w:rsidRPr="006969B5">
        <w:rPr>
          <w:rFonts w:ascii="Times New Roman" w:hAnsi="Times New Roman" w:cs="Times New Roman"/>
          <w:sz w:val="28"/>
          <w:szCs w:val="28"/>
        </w:rPr>
        <w:t>Отдела ОКСМП Администрации ЗАТО Видяево</w:t>
      </w:r>
      <w:r w:rsidR="00B50943" w:rsidRPr="006969B5">
        <w:rPr>
          <w:rFonts w:ascii="Times New Roman" w:hAnsi="Times New Roman" w:cs="Times New Roman"/>
          <w:sz w:val="28"/>
          <w:szCs w:val="28"/>
        </w:rPr>
        <w:t xml:space="preserve">, </w:t>
      </w:r>
      <w:r w:rsidR="00E65E57" w:rsidRPr="006969B5">
        <w:rPr>
          <w:rFonts w:ascii="Times New Roman" w:hAnsi="Times New Roman" w:cs="Times New Roman"/>
          <w:sz w:val="28"/>
          <w:szCs w:val="28"/>
        </w:rPr>
        <w:t>ДОУ ЗАТО Видяево</w:t>
      </w:r>
      <w:r w:rsidR="00B50943" w:rsidRPr="006969B5">
        <w:rPr>
          <w:rFonts w:ascii="Times New Roman" w:hAnsi="Times New Roman" w:cs="Times New Roman"/>
          <w:sz w:val="28"/>
          <w:szCs w:val="28"/>
        </w:rPr>
        <w:t xml:space="preserve">, </w:t>
      </w:r>
      <w:r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1808A5" w:rsidRPr="006969B5">
        <w:rPr>
          <w:rFonts w:ascii="Times New Roman" w:hAnsi="Times New Roman" w:cs="Times New Roman"/>
          <w:sz w:val="28"/>
          <w:szCs w:val="28"/>
        </w:rPr>
        <w:t>,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sz w:val="28"/>
          <w:szCs w:val="28"/>
        </w:rPr>
        <w:t>предоставляющей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</w:t>
      </w:r>
      <w:r w:rsidRPr="006969B5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</w:t>
      </w:r>
      <w:r w:rsidR="00B50943" w:rsidRPr="006969B5">
        <w:rPr>
          <w:rFonts w:ascii="Times New Roman" w:hAnsi="Times New Roman" w:cs="Times New Roman"/>
          <w:sz w:val="28"/>
          <w:szCs w:val="28"/>
        </w:rPr>
        <w:t>;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2.7.2.3.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303EA8" w:rsidRPr="006969B5" w:rsidRDefault="00303EA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17957" w:rsidRPr="006969B5" w:rsidRDefault="00D17957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D17957" w:rsidRPr="006969B5" w:rsidRDefault="00D17957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9278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отказа в приеме документов,</w:t>
      </w:r>
      <w:r w:rsidR="009278F3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9278F3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для</w:t>
      </w:r>
      <w:r w:rsidR="009278F3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9278F3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78F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278F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278F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9278F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9278F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 </w:t>
      </w:r>
    </w:p>
    <w:p w:rsidR="009278F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представленные документы или сведения утратили силу на момент обращения за услугой; </w:t>
      </w:r>
    </w:p>
    <w:p w:rsidR="009278F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представление неполного комплекта документов, необходимых для предоставления услуги; </w:t>
      </w:r>
    </w:p>
    <w:p w:rsidR="009278F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1808A5" w:rsidRPr="006969B5">
        <w:rPr>
          <w:rFonts w:ascii="Times New Roman" w:hAnsi="Times New Roman" w:cs="Times New Roman"/>
          <w:sz w:val="28"/>
          <w:szCs w:val="28"/>
        </w:rPr>
        <w:t>;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943" w:rsidRPr="006969B5" w:rsidRDefault="009278F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</w:t>
      </w:r>
      <w:r w:rsidR="00B50943" w:rsidRPr="006969B5">
        <w:rPr>
          <w:rFonts w:ascii="Times New Roman" w:hAnsi="Times New Roman" w:cs="Times New Roman"/>
          <w:sz w:val="28"/>
          <w:szCs w:val="28"/>
        </w:rPr>
        <w:t>несоответствие заявителя кругу заяв</w:t>
      </w:r>
      <w:r w:rsidRPr="006969B5">
        <w:rPr>
          <w:rFonts w:ascii="Times New Roman" w:hAnsi="Times New Roman" w:cs="Times New Roman"/>
          <w:sz w:val="28"/>
          <w:szCs w:val="28"/>
        </w:rPr>
        <w:t>ителей, указанных в пункте 1.2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 xml:space="preserve">. </w:t>
      </w:r>
      <w:r w:rsidR="00B50943" w:rsidRPr="006969B5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="00B50943" w:rsidRPr="006969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="00B50943" w:rsidRPr="006969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E734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2.9. Исчерпывающий перечень оснований для приостановления или отказа в</w:t>
      </w:r>
      <w:r w:rsidR="00E734E2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E734E2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734E2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E72AF" w:rsidRPr="006969B5" w:rsidRDefault="00BE72A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2.9.1. Оснований для приостановления предоставления муниципальной услуги законодательством Российской Федерации не предусмотрено. </w:t>
      </w:r>
    </w:p>
    <w:p w:rsidR="00BE72AF" w:rsidRPr="006969B5" w:rsidRDefault="00BE72A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услуги:</w:t>
      </w:r>
    </w:p>
    <w:p w:rsidR="00BE72AF" w:rsidRPr="006969B5" w:rsidRDefault="00BE72A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Заявитель не соответствует категории лиц, имеющих право на предоставление услуги</w:t>
      </w:r>
      <w:r w:rsidR="001808A5" w:rsidRPr="006969B5">
        <w:rPr>
          <w:rFonts w:ascii="Times New Roman" w:hAnsi="Times New Roman" w:cs="Times New Roman"/>
          <w:sz w:val="28"/>
          <w:szCs w:val="28"/>
        </w:rPr>
        <w:t>;</w:t>
      </w:r>
    </w:p>
    <w:p w:rsidR="00BE72AF" w:rsidRPr="006969B5" w:rsidRDefault="00BE72A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</w:t>
      </w:r>
      <w:r w:rsidR="001808A5" w:rsidRPr="006969B5">
        <w:rPr>
          <w:rFonts w:ascii="Times New Roman" w:hAnsi="Times New Roman" w:cs="Times New Roman"/>
          <w:sz w:val="28"/>
          <w:szCs w:val="28"/>
        </w:rPr>
        <w:t>;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AF" w:rsidRPr="006969B5" w:rsidRDefault="00BE72A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Наличие сведений о лишении родительских прав</w:t>
      </w:r>
      <w:r w:rsidR="001808A5" w:rsidRPr="006969B5">
        <w:rPr>
          <w:rFonts w:ascii="Times New Roman" w:hAnsi="Times New Roman" w:cs="Times New Roman"/>
          <w:sz w:val="28"/>
          <w:szCs w:val="28"/>
        </w:rPr>
        <w:t>;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AF" w:rsidRPr="006969B5" w:rsidRDefault="00BE72A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Наличие сведений об ограничении в родительских правах</w:t>
      </w:r>
      <w:r w:rsidR="001808A5" w:rsidRPr="006969B5">
        <w:rPr>
          <w:rFonts w:ascii="Times New Roman" w:hAnsi="Times New Roman" w:cs="Times New Roman"/>
          <w:sz w:val="28"/>
          <w:szCs w:val="28"/>
        </w:rPr>
        <w:t>;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943" w:rsidRPr="006969B5" w:rsidRDefault="00BE72A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Наличие сведений об отобрании ребенка (детей) при непосредственной угрозе его жизни или здоровью.</w:t>
      </w:r>
    </w:p>
    <w:p w:rsidR="00BE72AF" w:rsidRPr="006969B5" w:rsidRDefault="00BE72AF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541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</w:t>
      </w:r>
      <w:r w:rsidR="00541E2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в</w:t>
      </w:r>
      <w:r w:rsidR="00541E2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том</w:t>
      </w:r>
      <w:r w:rsidR="00541E2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числе сведения о документе (документах), выдаваемом (выдаваемых)</w:t>
      </w:r>
      <w:r w:rsidR="00541E2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 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Услуги,</w:t>
      </w:r>
      <w:r w:rsidR="00457C4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необходимые</w:t>
      </w:r>
      <w:r w:rsidR="00457C4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и</w:t>
      </w:r>
      <w:r w:rsidR="00457C4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обязательные</w:t>
      </w:r>
      <w:r w:rsidR="00457C4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для</w:t>
      </w:r>
      <w:r w:rsidR="00457C4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предоставления</w:t>
      </w:r>
      <w:r w:rsidR="00457C4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457C4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B152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2.11. Порядок, размер и основания взимания государственной пошлины или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иной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оплаты,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взимаемой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за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>Предоставление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муниципальной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услуги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осуществляется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бесплатно.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B152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2.12. Порядок, размер и основания взимания платы за предоставление услуг,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которые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являются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необходимыми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и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обязательными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для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услуги, включая информацию о методике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расчета размера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такой</w:t>
      </w:r>
      <w:r w:rsidR="00B152CC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платы</w:t>
      </w:r>
    </w:p>
    <w:p w:rsidR="00B152CC" w:rsidRPr="006969B5" w:rsidRDefault="00B152CC" w:rsidP="00B152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Услуги,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необходимые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и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обязательные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для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предоставления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B152CC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E253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2.13. Максимальный срок ожидания в очереди при подаче запроса о</w:t>
      </w:r>
      <w:r w:rsidR="00E253E9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E253E9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E253E9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и</w:t>
      </w:r>
      <w:r w:rsidR="00E253E9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при</w:t>
      </w:r>
      <w:r w:rsidR="00E253E9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E253E9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E253E9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E253E9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E253E9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 составляет не более 15 минут.</w:t>
      </w:r>
    </w:p>
    <w:p w:rsidR="00E253E9" w:rsidRPr="006969B5" w:rsidRDefault="00E253E9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492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2.14. </w:t>
      </w:r>
      <w:r w:rsidR="00492186" w:rsidRPr="006969B5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492186" w:rsidRPr="006969B5" w:rsidRDefault="00492186" w:rsidP="00492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Срок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регистрации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заявления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предоставлении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в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492186" w:rsidRPr="006969B5">
        <w:rPr>
          <w:rFonts w:ascii="Times New Roman" w:hAnsi="Times New Roman" w:cs="Times New Roman"/>
          <w:sz w:val="28"/>
          <w:szCs w:val="28"/>
        </w:rPr>
        <w:t>–</w:t>
      </w:r>
      <w:r w:rsidRPr="006969B5">
        <w:rPr>
          <w:rFonts w:ascii="Times New Roman" w:hAnsi="Times New Roman" w:cs="Times New Roman"/>
          <w:sz w:val="28"/>
          <w:szCs w:val="28"/>
        </w:rPr>
        <w:t xml:space="preserve"> в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течение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1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рабочего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дня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со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дня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получения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заявления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и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документов,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необходимых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для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предоставления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указанных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 xml:space="preserve">в пункте 2.9 настоящего Административного регламента, 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МКУ «Центр МИТО» </w:t>
      </w:r>
      <w:r w:rsidRPr="006969B5">
        <w:rPr>
          <w:rFonts w:ascii="Times New Roman" w:hAnsi="Times New Roman" w:cs="Times New Roman"/>
          <w:sz w:val="28"/>
          <w:szCs w:val="28"/>
        </w:rPr>
        <w:t>ЗАТО Видяево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не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позднее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следующего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днем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поступления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заявления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и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документов,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необходимых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для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предоставления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рабочего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дня,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направляет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Заявителю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решение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об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отказе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в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приеме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документов,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необходимых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для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предоставления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по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форме,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приведенной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в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Приложении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№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4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к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настоящему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492186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регламенту.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D41A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2.15. Требования к помещениям, в которых предоставляется муниципальная услуга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наименование;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-местонахождение и юридический адрес;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режим работы;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график приема;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номера телефонов для справок.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оснащаются: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противопожарной системой и средствами пожаротушения;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туалетными комнатами для посетителей.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номера кабинета и наименования отдела;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графика приема Заявителей.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возможность беспрепятственного доступа к объекту (зданию, помещению), в котором предоставляется муниципальная услуга;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креслаколяски;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>;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1808A5" w:rsidRPr="006969B5">
        <w:rPr>
          <w:rFonts w:ascii="Times New Roman" w:hAnsi="Times New Roman" w:cs="Times New Roman"/>
          <w:sz w:val="28"/>
          <w:szCs w:val="28"/>
        </w:rPr>
        <w:t>е</w:t>
      </w:r>
      <w:r w:rsidRPr="006969B5">
        <w:rPr>
          <w:rFonts w:ascii="Times New Roman" w:hAnsi="Times New Roman" w:cs="Times New Roman"/>
          <w:sz w:val="28"/>
          <w:szCs w:val="28"/>
        </w:rPr>
        <w:t xml:space="preserve">тся муниципальная услуга; </w:t>
      </w:r>
    </w:p>
    <w:p w:rsidR="00B50943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D41AC6" w:rsidRPr="006969B5" w:rsidRDefault="00D41AC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9F37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2.16. Показатели</w:t>
      </w:r>
      <w:r w:rsidR="009F37F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доступности</w:t>
      </w:r>
      <w:r w:rsidR="009F37F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и</w:t>
      </w:r>
      <w:r w:rsidR="009F37F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9F37F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2.16.1. Основными показателями доступности предоставления муниципальной услуги являются: </w:t>
      </w: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уведомлений о предоставлении муниципальной услуги с помощью ЕПГУ; </w:t>
      </w: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2.16.2 Основными показателями качества предоставления муниципальной услуги являются: </w:t>
      </w: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9F37F8" w:rsidRPr="006969B5" w:rsidRDefault="009F37F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отсутствие нарушений установленных сроков в процессе предоставления муниципальной услуги; </w:t>
      </w:r>
    </w:p>
    <w:p w:rsidR="009F37F8" w:rsidRPr="006969B5" w:rsidRDefault="009F37F8" w:rsidP="009E2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отсутствие заявлений об оспаривании решений, действий (бездействия)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</w:t>
      </w:r>
      <w:r w:rsidR="009E25CB" w:rsidRPr="006969B5">
        <w:rPr>
          <w:rFonts w:ascii="Times New Roman" w:hAnsi="Times New Roman" w:cs="Times New Roman"/>
          <w:sz w:val="28"/>
          <w:szCs w:val="28"/>
        </w:rPr>
        <w:t>.</w:t>
      </w:r>
    </w:p>
    <w:p w:rsidR="00B50943" w:rsidRPr="006969B5" w:rsidRDefault="00B50943" w:rsidP="001D08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1D08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2.17. Иные требования, в том числе учитывающие особенности предоставления</w:t>
      </w:r>
      <w:r w:rsidR="001D08D5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муниципальной услуги в многофункциональных центрах,</w:t>
      </w:r>
      <w:r w:rsidR="001D08D5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по</w:t>
      </w:r>
      <w:r w:rsidR="001D08D5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экстерриториальному принципу и</w:t>
      </w:r>
      <w:r w:rsidR="001D08D5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1D08D5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="001D08D5" w:rsidRPr="006969B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969B5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1D08D5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0500" w:rsidRPr="006969B5" w:rsidRDefault="008A050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2.17.1.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8A0500" w:rsidRPr="006969B5" w:rsidRDefault="008A050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2.17.2.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8A0500" w:rsidRPr="006969B5" w:rsidRDefault="008A050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В этом случае Заявитель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8A0500" w:rsidRPr="006969B5" w:rsidRDefault="008A050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500" w:rsidRPr="006969B5" w:rsidRDefault="008A050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При авторизации в ЕСИА заявление о предоставлении муниципальной услуги считается подписанным простой электронной подписью Заявителя.</w:t>
      </w:r>
    </w:p>
    <w:p w:rsidR="008A0500" w:rsidRPr="006969B5" w:rsidRDefault="008A050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Результаты предоставления муниципальной услуги, указанные в пункте 2.3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в случае направления заявления посредством ЕПГУ. </w:t>
      </w:r>
    </w:p>
    <w:p w:rsidR="008A0500" w:rsidRPr="006969B5" w:rsidRDefault="008A050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</w:t>
      </w:r>
      <w:r w:rsidR="002A6BB1" w:rsidRPr="006969B5">
        <w:rPr>
          <w:rFonts w:ascii="Times New Roman" w:hAnsi="Times New Roman" w:cs="Times New Roman"/>
          <w:sz w:val="28"/>
          <w:szCs w:val="28"/>
        </w:rPr>
        <w:t>6.3.2</w:t>
      </w:r>
      <w:proofErr w:type="gramStart"/>
      <w:r w:rsidR="002A6BB1" w:rsidRPr="006969B5">
        <w:rPr>
          <w:rFonts w:ascii="Times New Roman" w:hAnsi="Times New Roman" w:cs="Times New Roman"/>
          <w:sz w:val="28"/>
          <w:szCs w:val="28"/>
        </w:rPr>
        <w:t>.</w:t>
      </w:r>
      <w:r w:rsidR="002A6BB1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2.17.</w:t>
      </w:r>
      <w:r w:rsidR="00841B73" w:rsidRPr="006969B5">
        <w:rPr>
          <w:rFonts w:ascii="Times New Roman" w:hAnsi="Times New Roman" w:cs="Times New Roman"/>
          <w:sz w:val="28"/>
          <w:szCs w:val="28"/>
        </w:rPr>
        <w:t>3</w:t>
      </w:r>
      <w:r w:rsidRPr="006969B5">
        <w:rPr>
          <w:rFonts w:ascii="Times New Roman" w:hAnsi="Times New Roman" w:cs="Times New Roman"/>
          <w:sz w:val="28"/>
          <w:szCs w:val="28"/>
        </w:rPr>
        <w:t>. Электронные документы представляются в следующих форматах: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>)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– </w:t>
      </w:r>
      <w:r w:rsidRPr="006969B5">
        <w:rPr>
          <w:rFonts w:ascii="Times New Roman" w:hAnsi="Times New Roman" w:cs="Times New Roman"/>
          <w:sz w:val="28"/>
          <w:szCs w:val="28"/>
        </w:rPr>
        <w:t>для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формализованных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документов;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формулы (за исключением документов, указанных в подпункте «в» настоящего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пункта);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>)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>,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>,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– </w:t>
      </w:r>
      <w:r w:rsidRPr="006969B5">
        <w:rPr>
          <w:rFonts w:ascii="Times New Roman" w:hAnsi="Times New Roman" w:cs="Times New Roman"/>
          <w:sz w:val="28"/>
          <w:szCs w:val="28"/>
        </w:rPr>
        <w:t>для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документов,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содержащих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расчеты;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включающих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формулы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и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(или)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графические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изображения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(за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исключением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документов, указанных в подпункте «в» настоящего пункта), а также документов с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графическим</w:t>
      </w:r>
      <w:r w:rsidR="00841B73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содержанием.</w:t>
      </w:r>
    </w:p>
    <w:p w:rsidR="00B50943" w:rsidRPr="006969B5" w:rsidRDefault="00B9394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</w:t>
      </w:r>
      <w:r w:rsidRPr="006969B5"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режимов:</w:t>
      </w:r>
      <w:r w:rsidRPr="006969B5">
        <w:t xml:space="preserve"> </w:t>
      </w:r>
    </w:p>
    <w:p w:rsidR="00B9394E" w:rsidRPr="006969B5" w:rsidRDefault="00B9394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«черно-белый» (при отсутствии в документе графических изображений и (или) цветного текста); </w:t>
      </w:r>
    </w:p>
    <w:p w:rsidR="00B9394E" w:rsidRPr="006969B5" w:rsidRDefault="00B9394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B9394E" w:rsidRPr="006969B5" w:rsidRDefault="00B9394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B9394E" w:rsidRPr="006969B5" w:rsidRDefault="00B9394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B9394E" w:rsidRPr="006969B5" w:rsidRDefault="00B9394E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042AE6" w:rsidRPr="006969B5" w:rsidRDefault="00042AE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042AE6" w:rsidRPr="006969B5" w:rsidRDefault="00042AE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042AE6" w:rsidRPr="006969B5" w:rsidRDefault="00042AE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B50943" w:rsidRPr="006969B5" w:rsidRDefault="00042AE6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969B5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6969B5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B50943" w:rsidRPr="006969B5" w:rsidRDefault="00C22C62" w:rsidP="00F93F49">
      <w:pPr>
        <w:pStyle w:val="a5"/>
        <w:numPr>
          <w:ilvl w:val="0"/>
          <w:numId w:val="27"/>
        </w:numPr>
        <w:ind w:left="0" w:firstLine="567"/>
        <w:jc w:val="center"/>
        <w:rPr>
          <w:b/>
        </w:rPr>
      </w:pPr>
      <w:r w:rsidRPr="006969B5">
        <w:rPr>
          <w:b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C22C62" w:rsidRPr="006969B5" w:rsidRDefault="00C22C62" w:rsidP="00C22C62">
      <w:pPr>
        <w:jc w:val="both"/>
        <w:rPr>
          <w:highlight w:val="yellow"/>
        </w:rPr>
      </w:pPr>
    </w:p>
    <w:p w:rsidR="00B50943" w:rsidRPr="006969B5" w:rsidRDefault="00B50943" w:rsidP="000C50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3.1. Исчерпывающий</w:t>
      </w:r>
      <w:r w:rsidR="000C50D4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0C50D4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50D4" w:rsidRPr="006969B5" w:rsidRDefault="000C50D4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0C50D4" w:rsidRPr="006969B5" w:rsidRDefault="000C50D4" w:rsidP="00157D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проверка документов и регистрация заявления; </w:t>
      </w:r>
    </w:p>
    <w:p w:rsidR="000C50D4" w:rsidRPr="006969B5" w:rsidRDefault="000C50D4" w:rsidP="00157D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0C50D4" w:rsidRPr="006969B5" w:rsidRDefault="000C50D4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рассмотрение документов и сведений; </w:t>
      </w:r>
    </w:p>
    <w:p w:rsidR="000C50D4" w:rsidRPr="006969B5" w:rsidRDefault="000C50D4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принятие решения; </w:t>
      </w:r>
    </w:p>
    <w:p w:rsidR="000C50D4" w:rsidRPr="006969B5" w:rsidRDefault="000C50D4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выдача результата; </w:t>
      </w:r>
    </w:p>
    <w:p w:rsidR="000C50D4" w:rsidRPr="006969B5" w:rsidRDefault="000C50D4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внесение результата муниципальной услуги в реестр юридически значимых записей. </w:t>
      </w:r>
    </w:p>
    <w:p w:rsidR="00B50943" w:rsidRPr="006969B5" w:rsidRDefault="000C50D4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0C50D4" w:rsidRPr="006969B5" w:rsidRDefault="000C50D4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5265" w:rsidRPr="006969B5" w:rsidRDefault="00DE5265" w:rsidP="00894875">
      <w:pPr>
        <w:pStyle w:val="a5"/>
        <w:numPr>
          <w:ilvl w:val="1"/>
          <w:numId w:val="27"/>
        </w:numPr>
        <w:ind w:left="0" w:firstLine="567"/>
        <w:jc w:val="center"/>
        <w:rPr>
          <w:b/>
        </w:rPr>
      </w:pPr>
      <w:r w:rsidRPr="006969B5"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DE5265" w:rsidRPr="006969B5" w:rsidRDefault="00DE5265" w:rsidP="00DE5265">
      <w:pPr>
        <w:pStyle w:val="a5"/>
        <w:ind w:left="1635"/>
        <w:jc w:val="both"/>
      </w:pPr>
    </w:p>
    <w:p w:rsidR="00DE5265" w:rsidRPr="006969B5" w:rsidRDefault="00DE5265" w:rsidP="00DE5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Заявителю обеспечиваются: </w:t>
      </w:r>
    </w:p>
    <w:p w:rsidR="00DE5265" w:rsidRPr="006969B5" w:rsidRDefault="00DE5265" w:rsidP="00DE5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получение информации о порядке и сроках предоставления муниципальной услуги; </w:t>
      </w:r>
    </w:p>
    <w:p w:rsidR="00DE5265" w:rsidRPr="006969B5" w:rsidRDefault="00DE5265" w:rsidP="00DE5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формирование заявления; </w:t>
      </w:r>
    </w:p>
    <w:p w:rsidR="00DE5265" w:rsidRPr="006969B5" w:rsidRDefault="00DE5265" w:rsidP="00DE5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прием и регистрация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DE5265" w:rsidRPr="006969B5" w:rsidRDefault="00DE5265" w:rsidP="00DE5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получение результата предоставления муниципальной услуги; </w:t>
      </w:r>
    </w:p>
    <w:p w:rsidR="00DE5265" w:rsidRPr="006969B5" w:rsidRDefault="00DE5265" w:rsidP="00DE5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получение сведений о ходе рассмотрения заявления; </w:t>
      </w:r>
    </w:p>
    <w:p w:rsidR="00DE5265" w:rsidRPr="006969B5" w:rsidRDefault="00DE5265" w:rsidP="00DE5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осуществление оценки качества предоставления муниципальной услуги; </w:t>
      </w:r>
    </w:p>
    <w:p w:rsidR="00B50943" w:rsidRPr="006969B5" w:rsidRDefault="00DE5265" w:rsidP="00DE5265">
      <w:pPr>
        <w:spacing w:after="0" w:line="240" w:lineRule="auto"/>
        <w:ind w:firstLine="567"/>
        <w:jc w:val="both"/>
      </w:pPr>
      <w:r w:rsidRPr="006969B5">
        <w:rPr>
          <w:rFonts w:ascii="Times New Roman" w:hAnsi="Times New Roman" w:cs="Times New Roman"/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либо муниципального служащего.</w:t>
      </w:r>
    </w:p>
    <w:p w:rsidR="00DE5265" w:rsidRPr="006969B5" w:rsidRDefault="00DE5265" w:rsidP="00DE5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9960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3.3. Порядок осуществления административных процедур (действий) в</w:t>
      </w:r>
      <w:r w:rsidR="00D45F0E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D45F0E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3.3.1. Формирование</w:t>
      </w:r>
      <w:r w:rsidR="00996070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заявления.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При формировании заявления Заявителю обеспечивается: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возможность копирования и сохранения заявления и иных документов, указанных в пунктах 2.8 – 2.10 настоящего Административного регламента, необходимых для предоставления муниципальной услуги;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возможность печати на бумажном носителе копии электронной формы заявления;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потери ранее введенной информации; </w:t>
      </w:r>
    </w:p>
    <w:p w:rsidR="00996070" w:rsidRPr="006969B5" w:rsidRDefault="00996070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Сформированное и подписанное заявление и иные документы, необходимые для предоставления муниципальной услуги, направляются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посредством ЕПГУ</w:t>
      </w:r>
      <w:r w:rsidR="00AC65D3" w:rsidRPr="006969B5">
        <w:rPr>
          <w:rFonts w:ascii="Times New Roman" w:hAnsi="Times New Roman" w:cs="Times New Roman"/>
          <w:sz w:val="28"/>
          <w:szCs w:val="28"/>
        </w:rPr>
        <w:t>.</w:t>
      </w:r>
    </w:p>
    <w:p w:rsidR="00E26BA3" w:rsidRPr="006969B5" w:rsidRDefault="00E26BA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3.3.2.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 – в следующий за ним первый рабочий день: </w:t>
      </w:r>
    </w:p>
    <w:p w:rsidR="00E26BA3" w:rsidRPr="006969B5" w:rsidRDefault="00E26BA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E26BA3" w:rsidRPr="006969B5" w:rsidRDefault="00E26BA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E26BA3" w:rsidRPr="006969B5" w:rsidRDefault="00E26BA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3.3.3. Электронное заявление становится доступным для должностного лица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(далее – ГИС). </w:t>
      </w:r>
    </w:p>
    <w:p w:rsidR="00E26BA3" w:rsidRPr="006969B5" w:rsidRDefault="00E26BA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лицо: </w:t>
      </w:r>
    </w:p>
    <w:p w:rsidR="00E26BA3" w:rsidRPr="006969B5" w:rsidRDefault="00E26BA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проверяет наличие электронных заявлений, поступивших с ЕПГУ, с периодом не реже 2 раз в день; </w:t>
      </w:r>
    </w:p>
    <w:p w:rsidR="00E26BA3" w:rsidRPr="006969B5" w:rsidRDefault="00E26BA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рассматривает поступившие заявления и приложенные образы документов (документы); </w:t>
      </w:r>
    </w:p>
    <w:p w:rsidR="00996070" w:rsidRPr="006969B5" w:rsidRDefault="00E26BA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производит действия в соответствии с пунктом 3.4 настоящего Административного регламента</w:t>
      </w:r>
      <w:r w:rsidR="00056520" w:rsidRPr="006969B5">
        <w:rPr>
          <w:rFonts w:ascii="Times New Roman" w:hAnsi="Times New Roman" w:cs="Times New Roman"/>
          <w:sz w:val="28"/>
          <w:szCs w:val="28"/>
        </w:rPr>
        <w:t>.</w:t>
      </w:r>
    </w:p>
    <w:p w:rsidR="00C26893" w:rsidRPr="006969B5" w:rsidRDefault="00C2689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3.3.4. Заявителю в качестве результата предоставления муниципальной услуги обеспечивается возможность получения документа: </w:t>
      </w:r>
    </w:p>
    <w:p w:rsidR="00C26893" w:rsidRPr="006969B5" w:rsidRDefault="00C2689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направленного Заявителю в личный кабинет на ЕПГУ; </w:t>
      </w:r>
    </w:p>
    <w:p w:rsidR="00C26893" w:rsidRPr="006969B5" w:rsidRDefault="00C2689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C26893" w:rsidRPr="006969B5" w:rsidRDefault="00C2689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3.3.5.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ЕПГУ, при условии авторизации. </w:t>
      </w:r>
    </w:p>
    <w:p w:rsidR="00C26893" w:rsidRPr="006969B5" w:rsidRDefault="00C2689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C26893" w:rsidRPr="006969B5" w:rsidRDefault="00C2689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C26893" w:rsidRPr="006969B5" w:rsidRDefault="00C2689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</w:t>
      </w:r>
      <w:r w:rsidR="00316408" w:rsidRPr="006969B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69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6893" w:rsidRPr="006969B5" w:rsidRDefault="00C2689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:rsidR="003E207D" w:rsidRPr="006969B5" w:rsidRDefault="003E207D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3.3.6. Оценка качества предоставления муниципальной услуги. </w:t>
      </w:r>
    </w:p>
    <w:p w:rsidR="00996070" w:rsidRPr="006969B5" w:rsidRDefault="003E207D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3E207D" w:rsidRPr="006969B5" w:rsidRDefault="00024A8B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3.3.7. Заявителю обеспечивается возможность направления жалобы на решения, действия или бездействие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24A8B" w:rsidRPr="006969B5" w:rsidRDefault="00024A8B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F0E" w:rsidRPr="006969B5" w:rsidRDefault="00D45F0E" w:rsidP="00D45F0E">
      <w:pPr>
        <w:pStyle w:val="a5"/>
        <w:numPr>
          <w:ilvl w:val="1"/>
          <w:numId w:val="28"/>
        </w:numPr>
        <w:ind w:left="0" w:firstLine="567"/>
        <w:jc w:val="center"/>
        <w:rPr>
          <w:b/>
        </w:rPr>
      </w:pPr>
      <w:r w:rsidRPr="006969B5">
        <w:rPr>
          <w:b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45F0E" w:rsidRPr="006969B5" w:rsidRDefault="00D45F0E" w:rsidP="00D4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F0E" w:rsidRPr="006969B5" w:rsidRDefault="00D45F0E" w:rsidP="00D4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3.4.1. В случае выявления опечаток и ошибок Заявитель вправе об</w:t>
      </w:r>
      <w:r w:rsidR="005D7D0E" w:rsidRPr="006969B5">
        <w:rPr>
          <w:rFonts w:ascii="Times New Roman" w:hAnsi="Times New Roman" w:cs="Times New Roman"/>
          <w:sz w:val="28"/>
          <w:szCs w:val="28"/>
        </w:rPr>
        <w:t>ратиться в 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с заявлением с приложением документов, указанных в пункте 2.8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D45F0E" w:rsidRPr="006969B5" w:rsidRDefault="00D45F0E" w:rsidP="00D4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3.4.2. Основания отказа в приеме заявления об исправлении опечаток и ошибок указаны в пункте 2.</w:t>
      </w:r>
      <w:r w:rsidR="000A53F5" w:rsidRPr="006969B5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D45F0E" w:rsidRPr="006969B5" w:rsidRDefault="00D45F0E" w:rsidP="00D4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3.4.3.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D45F0E" w:rsidRPr="006969B5" w:rsidRDefault="00D45F0E" w:rsidP="00D4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3.4.3.1. 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D45F0E" w:rsidRPr="006969B5" w:rsidRDefault="00D45F0E" w:rsidP="00D4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3.4.3.2.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при получении заявления, указанного в подпункте 3.4.3.1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D45F0E" w:rsidRPr="006969B5" w:rsidRDefault="00D45F0E" w:rsidP="00D4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3.4.4.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 </w:t>
      </w:r>
    </w:p>
    <w:p w:rsidR="00B50943" w:rsidRPr="006969B5" w:rsidRDefault="00D45F0E" w:rsidP="00D4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3.4.5. Срок устранения опечаток и ошибок не должен превышать 3 (трех) рабочих дней с даты регистрации заявления, указанного в подпункте 3.4.3.1</w:t>
      </w:r>
      <w:proofErr w:type="gramStart"/>
      <w:r w:rsidRPr="006969B5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 xml:space="preserve"> подраздела.</w:t>
      </w:r>
    </w:p>
    <w:p w:rsidR="002A6BB1" w:rsidRPr="006969B5" w:rsidRDefault="002A6B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5C4FFC" w:rsidRPr="006969B5" w:rsidRDefault="005C4FFC" w:rsidP="005C4F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5C4FFC" w:rsidRPr="006969B5" w:rsidRDefault="005C4FFC" w:rsidP="005C4F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43" w:rsidRPr="006969B5" w:rsidRDefault="005C4FFC" w:rsidP="005C4F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Текущий контроль соблюдени</w:t>
      </w:r>
      <w:r w:rsidR="00E65E57" w:rsidRPr="006969B5">
        <w:rPr>
          <w:rFonts w:ascii="Times New Roman" w:hAnsi="Times New Roman" w:cs="Times New Roman"/>
          <w:sz w:val="28"/>
          <w:szCs w:val="28"/>
        </w:rPr>
        <w:t>я</w:t>
      </w:r>
      <w:r w:rsidRPr="006969B5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E65E57" w:rsidRPr="006969B5">
        <w:rPr>
          <w:rFonts w:ascii="Times New Roman" w:hAnsi="Times New Roman" w:cs="Times New Roman"/>
          <w:sz w:val="28"/>
          <w:szCs w:val="28"/>
        </w:rPr>
        <w:t>я</w:t>
      </w:r>
      <w:r w:rsidRPr="006969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), уполномоченными на осуществление контроля за предоставлением муниципальной услуги. 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проверок: 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решений о предоставлении (об отказе в предоставлении) муниципальной услуги; 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выявления и устранения нарушений прав граждан; </w:t>
      </w:r>
    </w:p>
    <w:p w:rsidR="00B50943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FFC" w:rsidRPr="006969B5" w:rsidRDefault="005C4FFC" w:rsidP="005C4F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4.2.1.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4.2.2. Плановые проверки осуществляются на основании годовых планов работы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утверждаемых руководителем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. При плановой проверке полноты и качества предоставления муниципальной услуги контролю подлежат: 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муниципальной услуги; 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соблюдение положений настоящего Административного регламента;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- правильность и обоснованность принятого решения об отказе в предоставлении муниципальной услуги.</w:t>
      </w:r>
    </w:p>
    <w:p w:rsidR="005C4FFC" w:rsidRPr="006969B5" w:rsidRDefault="005C4FFC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Основанием для проведения внеплановых проверок являются:</w:t>
      </w:r>
    </w:p>
    <w:p w:rsidR="005C4FFC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 </w:t>
      </w:r>
      <w:r w:rsidR="005C4FFC" w:rsidRPr="006969B5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Отдела ОКСМП Администрации </w:t>
      </w:r>
      <w:proofErr w:type="gramStart"/>
      <w:r w:rsidR="005C4FFC" w:rsidRPr="006969B5">
        <w:rPr>
          <w:rFonts w:ascii="Times New Roman" w:hAnsi="Times New Roman" w:cs="Times New Roman"/>
          <w:sz w:val="28"/>
          <w:szCs w:val="28"/>
        </w:rPr>
        <w:t>ЗАТО  Видяево</w:t>
      </w:r>
      <w:proofErr w:type="gramEnd"/>
      <w:r w:rsidR="005C4FFC" w:rsidRPr="006969B5">
        <w:rPr>
          <w:rFonts w:ascii="Times New Roman" w:hAnsi="Times New Roman" w:cs="Times New Roman"/>
          <w:sz w:val="28"/>
          <w:szCs w:val="28"/>
        </w:rPr>
        <w:t>.</w:t>
      </w:r>
    </w:p>
    <w:p w:rsidR="005C4FFC" w:rsidRPr="006969B5" w:rsidRDefault="005C4FFC" w:rsidP="005C4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B50943" w:rsidRPr="006969B5" w:rsidRDefault="00B50943" w:rsidP="003164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за решения и действия</w:t>
      </w:r>
      <w:r w:rsidR="0031640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  <w:r w:rsidR="0031640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31640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16408"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4.3.1. По результатам проведенных проверок в случае выявления нарушений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положений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настоящего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регламента,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нормативных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правовых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актов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органов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местного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самоуправления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ЗАТО Видяево осуществляется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привлечение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виновных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лиц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к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ответственности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в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соответствии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с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Российской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Федерации.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4.3.2. </w:t>
      </w:r>
      <w:r w:rsidR="00316408" w:rsidRPr="006969B5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3164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4.4. </w:t>
      </w:r>
      <w:r w:rsidR="00316408" w:rsidRPr="006969B5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16408" w:rsidRPr="006969B5" w:rsidRDefault="00316408" w:rsidP="00316408">
      <w:pPr>
        <w:spacing w:after="0" w:line="240" w:lineRule="auto"/>
        <w:ind w:firstLine="567"/>
        <w:jc w:val="both"/>
      </w:pP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="002A6BB1" w:rsidRPr="006969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969B5">
        <w:rPr>
          <w:rFonts w:ascii="Times New Roman" w:hAnsi="Times New Roman" w:cs="Times New Roman"/>
          <w:sz w:val="28"/>
          <w:szCs w:val="28"/>
        </w:rPr>
        <w:t xml:space="preserve">услуги путем получения информации о ходе предоставления </w:t>
      </w:r>
      <w:r w:rsidR="002A6BB1" w:rsidRPr="006969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969B5">
        <w:rPr>
          <w:rFonts w:ascii="Times New Roman" w:hAnsi="Times New Roman" w:cs="Times New Roman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направлять замечания и предложения по улучшению доступности и качества предоставления </w:t>
      </w:r>
      <w:r w:rsidR="002A6BB1" w:rsidRPr="006969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969B5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вносить предложения о мерах по устранению нарушений настоящего Административного регламента. 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 </w:t>
      </w:r>
    </w:p>
    <w:p w:rsidR="00B50943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16408" w:rsidRPr="006969B5" w:rsidRDefault="001808A5" w:rsidP="001808A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B50943" w:rsidRPr="006969B5" w:rsidRDefault="00316408" w:rsidP="003164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государств</w:t>
      </w:r>
      <w:r w:rsidR="00C80457" w:rsidRPr="006969B5">
        <w:rPr>
          <w:rFonts w:ascii="Times New Roman" w:hAnsi="Times New Roman" w:cs="Times New Roman"/>
          <w:sz w:val="28"/>
          <w:szCs w:val="28"/>
        </w:rPr>
        <w:t>енных (муниципальных) служащих</w:t>
      </w:r>
      <w:r w:rsidRPr="006969B5">
        <w:rPr>
          <w:rFonts w:ascii="Times New Roman" w:hAnsi="Times New Roman" w:cs="Times New Roman"/>
          <w:sz w:val="28"/>
          <w:szCs w:val="28"/>
        </w:rPr>
        <w:t xml:space="preserve">, при предоставлении </w:t>
      </w:r>
      <w:r w:rsidR="002A6BB1" w:rsidRPr="006969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969B5">
        <w:rPr>
          <w:rFonts w:ascii="Times New Roman" w:hAnsi="Times New Roman" w:cs="Times New Roman"/>
          <w:sz w:val="28"/>
          <w:szCs w:val="28"/>
        </w:rPr>
        <w:t>услуги в досудебном (внесудебном) порядке (далее – жалоба).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16408" w:rsidRPr="006969B5" w:rsidRDefault="00316408" w:rsidP="003164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5.1.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316408" w:rsidRPr="006969B5" w:rsidRDefault="00316408" w:rsidP="006B3A55">
      <w:pPr>
        <w:spacing w:after="0" w:line="240" w:lineRule="auto"/>
        <w:ind w:firstLine="567"/>
        <w:jc w:val="both"/>
      </w:pPr>
    </w:p>
    <w:p w:rsidR="00316408" w:rsidRPr="006969B5" w:rsidRDefault="006A5BF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5.1.1. </w:t>
      </w:r>
      <w:r w:rsidR="00316408" w:rsidRPr="006969B5"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на решение и действия (бездействие)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- в вышестоящий орган на решение и (или) действия (бездействие) должностного лица, руководителя структурного подразделения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943" w:rsidRPr="006969B5" w:rsidRDefault="006A5BF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5.1.2. 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В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="00316408" w:rsidRPr="006969B5">
        <w:rPr>
          <w:rFonts w:ascii="Times New Roman" w:hAnsi="Times New Roman" w:cs="Times New Roman"/>
          <w:sz w:val="28"/>
          <w:szCs w:val="28"/>
        </w:rPr>
        <w:t xml:space="preserve"> определяются уполномоченные на рассмотрение жалоб должностные лица.</w:t>
      </w:r>
    </w:p>
    <w:p w:rsidR="00316408" w:rsidRPr="006969B5" w:rsidRDefault="00316408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5BFA" w:rsidRPr="006969B5" w:rsidRDefault="006A5BFA" w:rsidP="006A5B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5.2.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6A5BFA" w:rsidRPr="006969B5" w:rsidRDefault="006A5BFA" w:rsidP="006B3A55">
      <w:pPr>
        <w:spacing w:after="0" w:line="240" w:lineRule="auto"/>
        <w:ind w:firstLine="567"/>
        <w:jc w:val="both"/>
      </w:pPr>
    </w:p>
    <w:p w:rsidR="00B50943" w:rsidRPr="006969B5" w:rsidRDefault="006A5BF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2A6BB1" w:rsidRPr="006969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969B5">
        <w:rPr>
          <w:rFonts w:ascii="Times New Roman" w:hAnsi="Times New Roman" w:cs="Times New Roman"/>
          <w:sz w:val="28"/>
          <w:szCs w:val="28"/>
        </w:rPr>
        <w:t xml:space="preserve">услуги, на сайте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Заявителем.</w:t>
      </w:r>
    </w:p>
    <w:p w:rsidR="006A5BFA" w:rsidRPr="006969B5" w:rsidRDefault="006A5BFA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6A5BFA" w:rsidP="006A5B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5.3.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</w:t>
      </w:r>
      <w:r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>(внесудебного) обжалования действий (бездействия) и (или) решений,</w:t>
      </w:r>
      <w:r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>принятых (осуществленных) в ходе предоставления муниципальной услуги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(бездействия)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="007A1490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муниципальную услугу,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а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также его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должностных лиц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регулируется: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 - Федеральным </w:t>
      </w:r>
      <w:hyperlink r:id="rId9">
        <w:r w:rsidRPr="006969B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6969B5">
        <w:rPr>
          <w:rFonts w:ascii="Times New Roman" w:hAnsi="Times New Roman" w:cs="Times New Roman"/>
          <w:sz w:val="28"/>
          <w:szCs w:val="28"/>
        </w:rPr>
        <w:t xml:space="preserve"> от 27.07.2010 № 210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- ФЗ «Об организации предоставления государственных и</w:t>
      </w:r>
      <w:r w:rsidR="0035743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муниципальных услуг» (далее – 210</w:t>
      </w:r>
      <w:r w:rsidR="006A5BFA" w:rsidRPr="006969B5">
        <w:rPr>
          <w:rFonts w:ascii="Times New Roman" w:hAnsi="Times New Roman" w:cs="Times New Roman"/>
          <w:sz w:val="28"/>
          <w:szCs w:val="28"/>
        </w:rPr>
        <w:t xml:space="preserve"> </w:t>
      </w:r>
      <w:r w:rsidRPr="006969B5">
        <w:rPr>
          <w:rFonts w:ascii="Times New Roman" w:hAnsi="Times New Roman" w:cs="Times New Roman"/>
          <w:sz w:val="28"/>
          <w:szCs w:val="28"/>
        </w:rPr>
        <w:t>- ФЗ);</w:t>
      </w:r>
    </w:p>
    <w:p w:rsidR="006A5BFA" w:rsidRPr="006969B5" w:rsidRDefault="006A5BFA" w:rsidP="006A5BFA">
      <w:pPr>
        <w:spacing w:after="0" w:line="240" w:lineRule="auto"/>
        <w:ind w:firstLine="567"/>
        <w:jc w:val="both"/>
      </w:pPr>
      <w:r w:rsidRPr="006969B5">
        <w:t xml:space="preserve">- </w:t>
      </w:r>
      <w:r w:rsidRPr="006969B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50943" w:rsidRPr="006969B5" w:rsidRDefault="00B50943" w:rsidP="006B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0D8B" w:rsidRPr="006969B5" w:rsidRDefault="001D0D8B">
      <w:pPr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br w:type="page"/>
      </w:r>
    </w:p>
    <w:p w:rsidR="00B50943" w:rsidRPr="006969B5" w:rsidRDefault="00B50943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50943" w:rsidRPr="006969B5" w:rsidRDefault="001D0D8B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А</w:t>
      </w:r>
      <w:r w:rsidR="00B50943" w:rsidRPr="006969B5">
        <w:rPr>
          <w:rFonts w:ascii="Times New Roman" w:hAnsi="Times New Roman" w:cs="Times New Roman"/>
          <w:sz w:val="24"/>
          <w:szCs w:val="24"/>
        </w:rPr>
        <w:t>дминистративному</w:t>
      </w:r>
      <w:r w:rsidRPr="006969B5">
        <w:rPr>
          <w:rFonts w:ascii="Times New Roman" w:hAnsi="Times New Roman" w:cs="Times New Roman"/>
          <w:sz w:val="24"/>
          <w:szCs w:val="24"/>
        </w:rPr>
        <w:t xml:space="preserve"> </w:t>
      </w:r>
      <w:r w:rsidR="00B50943" w:rsidRPr="006969B5">
        <w:rPr>
          <w:rFonts w:ascii="Times New Roman" w:hAnsi="Times New Roman" w:cs="Times New Roman"/>
          <w:sz w:val="24"/>
          <w:szCs w:val="24"/>
        </w:rPr>
        <w:t>регламенту</w:t>
      </w:r>
    </w:p>
    <w:p w:rsidR="00B50943" w:rsidRPr="006969B5" w:rsidRDefault="00B50943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D0D8B" w:rsidRPr="006969B5">
        <w:rPr>
          <w:rFonts w:ascii="Times New Roman" w:hAnsi="Times New Roman" w:cs="Times New Roman"/>
          <w:sz w:val="24"/>
          <w:szCs w:val="24"/>
        </w:rPr>
        <w:t xml:space="preserve"> </w:t>
      </w:r>
      <w:r w:rsidRPr="006969B5">
        <w:rPr>
          <w:rFonts w:ascii="Times New Roman" w:hAnsi="Times New Roman" w:cs="Times New Roman"/>
          <w:sz w:val="24"/>
          <w:szCs w:val="24"/>
        </w:rPr>
        <w:t>предоставлению</w:t>
      </w:r>
      <w:r w:rsidR="001D0D8B" w:rsidRPr="006969B5">
        <w:rPr>
          <w:rFonts w:ascii="Times New Roman" w:hAnsi="Times New Roman" w:cs="Times New Roman"/>
          <w:sz w:val="24"/>
          <w:szCs w:val="24"/>
        </w:rPr>
        <w:t xml:space="preserve"> </w:t>
      </w:r>
      <w:r w:rsidRPr="006969B5">
        <w:rPr>
          <w:rFonts w:ascii="Times New Roman" w:hAnsi="Times New Roman" w:cs="Times New Roman"/>
          <w:sz w:val="24"/>
          <w:szCs w:val="24"/>
        </w:rPr>
        <w:t>муниципальной</w:t>
      </w:r>
      <w:r w:rsidR="001D0D8B" w:rsidRPr="006969B5">
        <w:rPr>
          <w:rFonts w:ascii="Times New Roman" w:hAnsi="Times New Roman" w:cs="Times New Roman"/>
          <w:sz w:val="24"/>
          <w:szCs w:val="24"/>
        </w:rPr>
        <w:t xml:space="preserve"> </w:t>
      </w:r>
      <w:r w:rsidRPr="006969B5">
        <w:rPr>
          <w:rFonts w:ascii="Times New Roman" w:hAnsi="Times New Roman" w:cs="Times New Roman"/>
          <w:sz w:val="24"/>
          <w:szCs w:val="24"/>
        </w:rPr>
        <w:t>услуги</w:t>
      </w:r>
    </w:p>
    <w:p w:rsidR="00B50943" w:rsidRPr="006969B5" w:rsidRDefault="00B50943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«Выплата   компенсации   части</w:t>
      </w:r>
    </w:p>
    <w:p w:rsidR="00B50943" w:rsidRPr="006969B5" w:rsidRDefault="00B50943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родительской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  платы за присмотр и уход</w:t>
      </w:r>
    </w:p>
    <w:p w:rsidR="00B50943" w:rsidRPr="006969B5" w:rsidRDefault="00B50943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детьми в муниципальных образовательных</w:t>
      </w:r>
    </w:p>
    <w:p w:rsidR="00B50943" w:rsidRPr="006969B5" w:rsidRDefault="00E65E57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учреждени</w:t>
      </w:r>
      <w:r w:rsidR="00B50943" w:rsidRPr="006969B5">
        <w:rPr>
          <w:rFonts w:ascii="Times New Roman" w:hAnsi="Times New Roman" w:cs="Times New Roman"/>
          <w:sz w:val="24"/>
          <w:szCs w:val="24"/>
        </w:rPr>
        <w:t>ях</w:t>
      </w:r>
      <w:proofErr w:type="gramEnd"/>
      <w:r w:rsidR="001D0D8B" w:rsidRPr="006969B5">
        <w:rPr>
          <w:rFonts w:ascii="Times New Roman" w:hAnsi="Times New Roman" w:cs="Times New Roman"/>
          <w:sz w:val="24"/>
          <w:szCs w:val="24"/>
        </w:rPr>
        <w:t xml:space="preserve"> </w:t>
      </w:r>
      <w:r w:rsidR="00B50943" w:rsidRPr="006969B5">
        <w:rPr>
          <w:rFonts w:ascii="Times New Roman" w:hAnsi="Times New Roman" w:cs="Times New Roman"/>
          <w:sz w:val="24"/>
          <w:szCs w:val="24"/>
        </w:rPr>
        <w:t>ЗАТО Видяево,</w:t>
      </w:r>
    </w:p>
    <w:p w:rsidR="00B50943" w:rsidRPr="006969B5" w:rsidRDefault="00B50943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программу дошкольного образования»</w:t>
      </w: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D8B" w:rsidRPr="006969B5" w:rsidRDefault="001D0D8B" w:rsidP="001D0D8B">
      <w:pPr>
        <w:spacing w:after="0" w:line="240" w:lineRule="auto"/>
        <w:ind w:firstLine="567"/>
        <w:jc w:val="center"/>
      </w:pPr>
      <w:r w:rsidRPr="006969B5">
        <w:t>________________________________________________</w:t>
      </w:r>
    </w:p>
    <w:p w:rsidR="00B50943" w:rsidRPr="006969B5" w:rsidRDefault="001D0D8B" w:rsidP="001D0D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</w:rPr>
        <w:t>(</w:t>
      </w:r>
      <w:proofErr w:type="gramStart"/>
      <w:r w:rsidRPr="006969B5">
        <w:rPr>
          <w:rFonts w:ascii="Times New Roman" w:hAnsi="Times New Roman" w:cs="Times New Roman"/>
        </w:rPr>
        <w:t>наименование</w:t>
      </w:r>
      <w:proofErr w:type="gramEnd"/>
      <w:r w:rsidRPr="006969B5">
        <w:rPr>
          <w:rFonts w:ascii="Times New Roman" w:hAnsi="Times New Roman" w:cs="Times New Roman"/>
        </w:rPr>
        <w:t xml:space="preserve"> уполномоченного органа, предоставляющего услугу)</w:t>
      </w:r>
    </w:p>
    <w:p w:rsidR="001D0D8B" w:rsidRPr="006969B5" w:rsidRDefault="001D0D8B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D8B" w:rsidRPr="006969B5" w:rsidRDefault="001D0D8B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D0D8B" w:rsidRPr="006969B5" w:rsidRDefault="001D0D8B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Кому:</w:t>
      </w:r>
      <w:r w:rsidR="001D0D8B" w:rsidRPr="006969B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D0D8B" w:rsidRPr="006969B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50943" w:rsidRPr="006969B5" w:rsidRDefault="00B50943" w:rsidP="001D0D8B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>(ФИО</w:t>
      </w:r>
      <w:r w:rsidR="001D0D8B" w:rsidRPr="006969B5">
        <w:rPr>
          <w:rFonts w:ascii="Times New Roman" w:hAnsi="Times New Roman" w:cs="Times New Roman"/>
        </w:rPr>
        <w:t xml:space="preserve"> </w:t>
      </w:r>
      <w:r w:rsidRPr="006969B5">
        <w:rPr>
          <w:rFonts w:ascii="Times New Roman" w:hAnsi="Times New Roman" w:cs="Times New Roman"/>
        </w:rPr>
        <w:t>заявителя</w:t>
      </w:r>
      <w:r w:rsidR="001D0D8B" w:rsidRPr="006969B5">
        <w:rPr>
          <w:rFonts w:ascii="Times New Roman" w:hAnsi="Times New Roman" w:cs="Times New Roman"/>
        </w:rPr>
        <w:t xml:space="preserve"> </w:t>
      </w:r>
      <w:r w:rsidRPr="006969B5">
        <w:rPr>
          <w:rFonts w:ascii="Times New Roman" w:hAnsi="Times New Roman" w:cs="Times New Roman"/>
        </w:rPr>
        <w:t>(представителя заявителя)</w:t>
      </w: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D8B" w:rsidRPr="006969B5" w:rsidRDefault="001D0D8B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1D0D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0943" w:rsidRPr="006969B5" w:rsidRDefault="001D0D8B" w:rsidP="001D0D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Pr="0069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943" w:rsidRPr="006969B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1D0D8B" w:rsidP="001D0D8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>(</w:t>
      </w:r>
      <w:proofErr w:type="gramStart"/>
      <w:r w:rsidRPr="006969B5">
        <w:rPr>
          <w:rFonts w:ascii="Times New Roman" w:hAnsi="Times New Roman" w:cs="Times New Roman"/>
        </w:rPr>
        <w:t>номер</w:t>
      </w:r>
      <w:proofErr w:type="gramEnd"/>
      <w:r w:rsidRPr="006969B5">
        <w:rPr>
          <w:rFonts w:ascii="Times New Roman" w:hAnsi="Times New Roman" w:cs="Times New Roman"/>
        </w:rPr>
        <w:t xml:space="preserve"> и дата решения о предоставлении услуги)</w:t>
      </w:r>
      <w:r w:rsidR="005F6781">
        <w:rPr>
          <w:rFonts w:ascii="Times New Roman" w:hAnsi="Times New Roman" w:cs="Times New Roman"/>
        </w:rPr>
        <w:pict>
          <v:shape id="Полилиния 5" o:spid="_x0000_s1036" style="position:absolute;left:0;text-align:left;margin-left:220.95pt;margin-top:8.6pt;width:18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" path="m,l3780,e" filled="f" strokeweight=".19811mm">
            <v:path arrowok="t" o:connecttype="custom" o:connectlocs="0,0;2400300,0" o:connectangles="0,0"/>
            <w10:wrap type="topAndBottom" anchorx="page"/>
          </v:shape>
        </w:pict>
      </w: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B50943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43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Рассмотрев Ваше заявление от ______________ № _________ и прилагаемые к нему документы</w:t>
      </w:r>
      <w:r w:rsidR="00AC0108"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принято решение о предоставлении компенсации платы, взимаемой с родителя (законного представителя) за присмотр и уход за ребенком(детьми), посещающим(и) образовательную(</w:t>
      </w:r>
      <w:proofErr w:type="spellStart"/>
      <w:r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proofErr w:type="spellEnd"/>
      <w:r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организацию(и), реализующую(</w:t>
      </w:r>
      <w:proofErr w:type="spellStart"/>
      <w:r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>ие</w:t>
      </w:r>
      <w:proofErr w:type="spellEnd"/>
      <w:r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программу дошкольного образования на ребенка(детей)</w:t>
      </w: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</w:pPr>
      <w:r w:rsidRPr="006969B5">
        <w:t>________________________________________________________________________________________</w:t>
      </w:r>
    </w:p>
    <w:p w:rsidR="001D0D8B" w:rsidRPr="006969B5" w:rsidRDefault="001D0D8B" w:rsidP="001D0D8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 xml:space="preserve"> (ФИО ребенка (детей) </w:t>
      </w: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</w:pP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Pr="006969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размере _______________________________ рублей</w:t>
      </w: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D0D8B" w:rsidRPr="006969B5" w:rsidRDefault="001D0D8B" w:rsidP="001D0D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3486"/>
      </w:tblGrid>
      <w:tr w:rsidR="00B50943" w:rsidRPr="006969B5" w:rsidTr="001D0D8B">
        <w:trPr>
          <w:trHeight w:val="849"/>
        </w:trPr>
        <w:tc>
          <w:tcPr>
            <w:tcW w:w="6235" w:type="dxa"/>
            <w:tcBorders>
              <w:top w:val="nil"/>
              <w:left w:val="nil"/>
              <w:bottom w:val="nil"/>
            </w:tcBorders>
          </w:tcPr>
          <w:p w:rsidR="00B50943" w:rsidRPr="006969B5" w:rsidRDefault="00B50943" w:rsidP="001D0D8B">
            <w:pPr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50943" w:rsidRPr="006969B5" w:rsidRDefault="005F6781" w:rsidP="001D0D8B">
            <w:pPr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pict>
                <v:group id="_x0000_s1032" style="width:210pt;height:.6pt;mso-position-horizontal-relative:char;mso-position-vertical-relative:line" coordsize="4200,12">
                  <v:line id="Line 3" o:spid="_x0000_s1033" style="position:absolute;visibility:visible;mso-wrap-style:square" from="0,6" to="41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wc7cMAAADaAAAADwAAAGRycy9kb3ducmV2LnhtbESPQWsCMRSE74X+h/AKXopmV6iU1ShF&#10;VhEqFK0Hj8/Nc7N087IkUdd/bwqFHoeZ+YaZLXrbiiv50DhWkI8yEMSV0w3XCg7fq+E7iBCRNbaO&#10;ScGdAizmz08zLLS78Y6u+1iLBOFQoAITY1dIGSpDFsPIdcTJOztvMSbpa6k93hLctnKcZRNpseG0&#10;YLCjpaHqZ3+xCvpVWbrPycnnb/R1zMzavG6NUWrw0n9MQUTq43/4r73RCsbweyXd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cHO3DAAAA2gAAAA8AAAAAAAAAAAAA&#10;AAAAoQIAAGRycy9kb3ducmV2LnhtbFBLBQYAAAAABAAEAPkAAACRAwAAAAA=&#10;" strokeweight=".20308mm"/>
                  <w10:wrap type="none"/>
                  <w10:anchorlock/>
                </v:group>
              </w:pict>
            </w:r>
          </w:p>
          <w:p w:rsidR="00B50943" w:rsidRPr="006969B5" w:rsidRDefault="001D0D8B" w:rsidP="001D0D8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69B5">
              <w:rPr>
                <w:rFonts w:ascii="Times New Roman" w:hAnsi="Times New Roman" w:cs="Times New Roman"/>
                <w:lang w:val="ru-RU"/>
              </w:rPr>
              <w:t>(</w:t>
            </w:r>
            <w:r w:rsidR="00B50943" w:rsidRPr="006969B5">
              <w:rPr>
                <w:rFonts w:ascii="Times New Roman" w:hAnsi="Times New Roman" w:cs="Times New Roman"/>
                <w:lang w:val="ru-RU"/>
              </w:rPr>
              <w:t>Должность</w:t>
            </w:r>
            <w:r w:rsidRPr="006969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50943" w:rsidRPr="006969B5">
              <w:rPr>
                <w:rFonts w:ascii="Times New Roman" w:hAnsi="Times New Roman" w:cs="Times New Roman"/>
                <w:lang w:val="ru-RU"/>
              </w:rPr>
              <w:t>и</w:t>
            </w:r>
            <w:r w:rsidRPr="006969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50943" w:rsidRPr="006969B5">
              <w:rPr>
                <w:rFonts w:ascii="Times New Roman" w:hAnsi="Times New Roman" w:cs="Times New Roman"/>
                <w:lang w:val="ru-RU"/>
              </w:rPr>
              <w:t>ФИО</w:t>
            </w:r>
            <w:r w:rsidRPr="006969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50943" w:rsidRPr="006969B5">
              <w:rPr>
                <w:rFonts w:ascii="Times New Roman" w:hAnsi="Times New Roman" w:cs="Times New Roman"/>
                <w:lang w:val="ru-RU"/>
              </w:rPr>
              <w:t>сотрудника,</w:t>
            </w:r>
            <w:r w:rsidRPr="006969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50943" w:rsidRPr="006969B5">
              <w:rPr>
                <w:rFonts w:ascii="Times New Roman" w:hAnsi="Times New Roman" w:cs="Times New Roman"/>
                <w:lang w:val="ru-RU"/>
              </w:rPr>
              <w:t>принявшего</w:t>
            </w:r>
            <w:r w:rsidRPr="006969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50943" w:rsidRPr="006969B5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6969B5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486" w:type="dxa"/>
          </w:tcPr>
          <w:p w:rsidR="00B50943" w:rsidRPr="006969B5" w:rsidRDefault="00B50943" w:rsidP="001D0D8B">
            <w:pPr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="001D0D8B"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="001D0D8B"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="001D0D8B"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proofErr w:type="spellEnd"/>
          </w:p>
        </w:tc>
      </w:tr>
    </w:tbl>
    <w:p w:rsidR="00DF6AB5" w:rsidRPr="006969B5" w:rsidRDefault="00DF6AB5" w:rsidP="001D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8"/>
          <w:szCs w:val="28"/>
        </w:rPr>
        <w:br w:type="page"/>
      </w:r>
      <w:r w:rsidRPr="006969B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предоставлению муниципальной услуги</w:t>
      </w: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«Выплата   компенсации   части</w:t>
      </w: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родительской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  платы за присмотр и уход</w:t>
      </w: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детьми в муниципальных образовательных</w:t>
      </w:r>
    </w:p>
    <w:p w:rsidR="00DF6AB5" w:rsidRPr="006969B5" w:rsidRDefault="00E65E57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DF6AB5" w:rsidRPr="006969B5">
        <w:rPr>
          <w:rFonts w:ascii="Times New Roman" w:hAnsi="Times New Roman" w:cs="Times New Roman"/>
          <w:sz w:val="24"/>
          <w:szCs w:val="24"/>
        </w:rPr>
        <w:t xml:space="preserve"> ЗАТО Видяево,</w:t>
      </w: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программу дошкольного образования»</w:t>
      </w:r>
    </w:p>
    <w:p w:rsidR="00DF6AB5" w:rsidRPr="006969B5" w:rsidRDefault="00DF6AB5" w:rsidP="00D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center"/>
      </w:pPr>
      <w:r w:rsidRPr="006969B5">
        <w:t>________________________________________________</w:t>
      </w:r>
    </w:p>
    <w:p w:rsidR="00DF6AB5" w:rsidRPr="006969B5" w:rsidRDefault="00DF6AB5" w:rsidP="00DF6A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</w:rPr>
        <w:t>(</w:t>
      </w:r>
      <w:proofErr w:type="gramStart"/>
      <w:r w:rsidRPr="006969B5">
        <w:rPr>
          <w:rFonts w:ascii="Times New Roman" w:hAnsi="Times New Roman" w:cs="Times New Roman"/>
        </w:rPr>
        <w:t>наименование</w:t>
      </w:r>
      <w:proofErr w:type="gramEnd"/>
      <w:r w:rsidRPr="006969B5">
        <w:rPr>
          <w:rFonts w:ascii="Times New Roman" w:hAnsi="Times New Roman" w:cs="Times New Roman"/>
        </w:rPr>
        <w:t xml:space="preserve"> уполномоченного органа, предоставляющего услугу)</w:t>
      </w:r>
    </w:p>
    <w:p w:rsidR="00DF6AB5" w:rsidRPr="006969B5" w:rsidRDefault="00DF6AB5" w:rsidP="00D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Кому:_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F6AB5" w:rsidRPr="006969B5" w:rsidRDefault="00DF6AB5" w:rsidP="00DF6AB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>(ФИО заявителя (представителя заявителя)</w:t>
      </w:r>
    </w:p>
    <w:p w:rsidR="00DF6AB5" w:rsidRPr="006969B5" w:rsidRDefault="00DF6AB5" w:rsidP="00D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6AB5" w:rsidRPr="006969B5" w:rsidRDefault="00515C02" w:rsidP="00DF6A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6969B5">
        <w:rPr>
          <w:rFonts w:ascii="Times New Roman" w:hAnsi="Times New Roman" w:cs="Times New Roman"/>
          <w:b/>
          <w:sz w:val="28"/>
          <w:szCs w:val="28"/>
        </w:rPr>
        <w:t xml:space="preserve"> отказе в предоставлении услуги</w:t>
      </w:r>
    </w:p>
    <w:p w:rsidR="00DF6AB5" w:rsidRPr="006969B5" w:rsidRDefault="00515C02" w:rsidP="00515C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№ _____________ от ____________</w:t>
      </w:r>
    </w:p>
    <w:p w:rsidR="00515C02" w:rsidRPr="006969B5" w:rsidRDefault="00515C02" w:rsidP="00515C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6AB5" w:rsidRPr="006969B5" w:rsidRDefault="00DF6AB5" w:rsidP="00D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C02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__________ № _______ и прилагаемые к нему документы принято решение об отказе в предоставлении услуги по следующим основаниям: </w:t>
      </w:r>
    </w:p>
    <w:p w:rsidR="00515C02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1) Заявитель не соответствует категории лиц, имеющих право на предоставление услуги</w:t>
      </w:r>
      <w:r w:rsidR="00AC0108" w:rsidRPr="006969B5">
        <w:rPr>
          <w:rFonts w:ascii="Times New Roman" w:hAnsi="Times New Roman" w:cs="Times New Roman"/>
          <w:sz w:val="28"/>
          <w:szCs w:val="28"/>
        </w:rPr>
        <w:t>;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02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2) 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</w:t>
      </w:r>
      <w:r w:rsidR="00AC0108" w:rsidRPr="006969B5">
        <w:rPr>
          <w:rFonts w:ascii="Times New Roman" w:hAnsi="Times New Roman" w:cs="Times New Roman"/>
          <w:sz w:val="28"/>
          <w:szCs w:val="28"/>
        </w:rPr>
        <w:t>;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02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3) Наличие сведений о лишении родительских прав</w:t>
      </w:r>
      <w:r w:rsidR="00AC0108" w:rsidRPr="006969B5">
        <w:rPr>
          <w:rFonts w:ascii="Times New Roman" w:hAnsi="Times New Roman" w:cs="Times New Roman"/>
          <w:sz w:val="28"/>
          <w:szCs w:val="28"/>
        </w:rPr>
        <w:t>;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02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4) Наличие сведений об ограничении в родительских правах</w:t>
      </w:r>
      <w:r w:rsidR="00AC0108" w:rsidRPr="006969B5">
        <w:rPr>
          <w:rFonts w:ascii="Times New Roman" w:hAnsi="Times New Roman" w:cs="Times New Roman"/>
          <w:sz w:val="28"/>
          <w:szCs w:val="28"/>
        </w:rPr>
        <w:t>;</w:t>
      </w:r>
      <w:r w:rsidRPr="006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02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5) Наличие сведений об отобрании ребенка (детей) при непосредственной угрозе его жизни или здоровью. </w:t>
      </w:r>
    </w:p>
    <w:p w:rsidR="00515C02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Дополнительная информация: _______________________________________. </w:t>
      </w:r>
    </w:p>
    <w:p w:rsidR="00515C02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услуги после устранения указанных нарушений. </w:t>
      </w:r>
    </w:p>
    <w:p w:rsidR="00DF6AB5" w:rsidRPr="006969B5" w:rsidRDefault="00515C02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DF6AB5" w:rsidRPr="006969B5" w:rsidRDefault="00DF6AB5" w:rsidP="00DF6A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3486"/>
      </w:tblGrid>
      <w:tr w:rsidR="00CC7473" w:rsidRPr="006969B5" w:rsidTr="008008EB">
        <w:trPr>
          <w:trHeight w:val="849"/>
        </w:trPr>
        <w:tc>
          <w:tcPr>
            <w:tcW w:w="6235" w:type="dxa"/>
            <w:tcBorders>
              <w:top w:val="nil"/>
              <w:left w:val="nil"/>
              <w:bottom w:val="nil"/>
            </w:tcBorders>
          </w:tcPr>
          <w:p w:rsidR="00DF6AB5" w:rsidRPr="006969B5" w:rsidRDefault="00DF6AB5" w:rsidP="008008EB">
            <w:pPr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6AB5" w:rsidRPr="006969B5" w:rsidRDefault="005F6781" w:rsidP="008008EB">
            <w:pPr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pict>
                <v:group id="_x0000_s1050" style="width:210pt;height:.6pt;mso-position-horizontal-relative:char;mso-position-vertical-relative:line" coordsize="4200,12">
                  <v:line id="Line 3" o:spid="_x0000_s1051" style="position:absolute;visibility:visible;mso-wrap-style:square" from="0,6" to="41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wc7cMAAADaAAAADwAAAGRycy9kb3ducmV2LnhtbESPQWsCMRSE74X+h/AKXopmV6iU1ShF&#10;VhEqFK0Hj8/Nc7N087IkUdd/bwqFHoeZ+YaZLXrbiiv50DhWkI8yEMSV0w3XCg7fq+E7iBCRNbaO&#10;ScGdAizmz08zLLS78Y6u+1iLBOFQoAITY1dIGSpDFsPIdcTJOztvMSbpa6k93hLctnKcZRNpseG0&#10;YLCjpaHqZ3+xCvpVWbrPycnnb/R1zMzavG6NUWrw0n9MQUTq43/4r73RCsbweyXd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cHO3DAAAA2gAAAA8AAAAAAAAAAAAA&#10;AAAAoQIAAGRycy9kb3ducmV2LnhtbFBLBQYAAAAABAAEAPkAAACRAwAAAAA=&#10;" strokeweight=".20308mm"/>
                  <w10:wrap type="none"/>
                  <w10:anchorlock/>
                </v:group>
              </w:pict>
            </w:r>
          </w:p>
          <w:p w:rsidR="00DF6AB5" w:rsidRPr="006969B5" w:rsidRDefault="00DF6AB5" w:rsidP="008008EB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69B5">
              <w:rPr>
                <w:rFonts w:ascii="Times New Roman" w:hAnsi="Times New Roman" w:cs="Times New Roman"/>
                <w:lang w:val="ru-RU"/>
              </w:rPr>
              <w:t>(Должность и ФИО сотрудника, принявшего решение)</w:t>
            </w:r>
          </w:p>
        </w:tc>
        <w:tc>
          <w:tcPr>
            <w:tcW w:w="3486" w:type="dxa"/>
          </w:tcPr>
          <w:p w:rsidR="00DF6AB5" w:rsidRPr="006969B5" w:rsidRDefault="00DF6AB5" w:rsidP="008008EB">
            <w:pPr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proofErr w:type="spellEnd"/>
          </w:p>
        </w:tc>
      </w:tr>
    </w:tbl>
    <w:p w:rsidR="00DF6AB5" w:rsidRPr="006969B5" w:rsidRDefault="00DF6AB5" w:rsidP="00DF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F6AB5" w:rsidRPr="006969B5" w:rsidSect="00BB0C8C">
          <w:footerReference w:type="default" r:id="rId10"/>
          <w:type w:val="continuous"/>
          <w:pgSz w:w="11910" w:h="16840"/>
          <w:pgMar w:top="1120" w:right="566" w:bottom="280" w:left="940" w:header="720" w:footer="720" w:gutter="0"/>
          <w:cols w:space="720"/>
        </w:sectPr>
      </w:pPr>
    </w:p>
    <w:p w:rsidR="00DF6AB5" w:rsidRPr="006969B5" w:rsidRDefault="00DF6AB5">
      <w:pPr>
        <w:rPr>
          <w:rFonts w:ascii="Times New Roman" w:hAnsi="Times New Roman" w:cs="Times New Roman"/>
          <w:sz w:val="28"/>
          <w:szCs w:val="28"/>
        </w:rPr>
      </w:pPr>
    </w:p>
    <w:p w:rsidR="002F09AC" w:rsidRPr="006969B5" w:rsidRDefault="002F09AC" w:rsidP="002F0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8"/>
          <w:szCs w:val="28"/>
        </w:rPr>
        <w:br w:type="page"/>
      </w:r>
      <w:r w:rsidRPr="006969B5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F09AC" w:rsidRPr="006969B5" w:rsidRDefault="002F09AC" w:rsidP="002F0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2F09AC" w:rsidRPr="006969B5" w:rsidRDefault="002F09AC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предоставлению муниципальной услуги</w:t>
      </w:r>
    </w:p>
    <w:p w:rsidR="002F09AC" w:rsidRPr="006969B5" w:rsidRDefault="002F09AC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«Выплата   компенсации   части</w:t>
      </w:r>
    </w:p>
    <w:p w:rsidR="002F09AC" w:rsidRPr="006969B5" w:rsidRDefault="002F09AC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родительской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  платы за присмотр и уход</w:t>
      </w:r>
    </w:p>
    <w:p w:rsidR="002F09AC" w:rsidRPr="006969B5" w:rsidRDefault="002F09AC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детьми в муниципальных образовательных</w:t>
      </w:r>
    </w:p>
    <w:p w:rsidR="002F09AC" w:rsidRPr="006969B5" w:rsidRDefault="00E65E57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2F09AC" w:rsidRPr="006969B5">
        <w:rPr>
          <w:rFonts w:ascii="Times New Roman" w:hAnsi="Times New Roman" w:cs="Times New Roman"/>
          <w:sz w:val="24"/>
          <w:szCs w:val="24"/>
        </w:rPr>
        <w:t xml:space="preserve"> ЗАТО Видяево,</w:t>
      </w:r>
    </w:p>
    <w:p w:rsidR="002F09AC" w:rsidRPr="006969B5" w:rsidRDefault="002F09AC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программу дошкольного образования»</w:t>
      </w:r>
    </w:p>
    <w:p w:rsidR="002F09AC" w:rsidRPr="006969B5" w:rsidRDefault="002F09AC" w:rsidP="002F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9AC" w:rsidRPr="006969B5" w:rsidRDefault="002F09AC" w:rsidP="002F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9AC" w:rsidRPr="006969B5" w:rsidRDefault="002F09AC" w:rsidP="002F09AC">
      <w:pPr>
        <w:spacing w:after="0" w:line="240" w:lineRule="auto"/>
        <w:ind w:firstLine="567"/>
        <w:jc w:val="right"/>
      </w:pPr>
      <w:r w:rsidRPr="006969B5">
        <w:rPr>
          <w:rFonts w:ascii="Times New Roman" w:hAnsi="Times New Roman" w:cs="Times New Roman"/>
          <w:sz w:val="28"/>
          <w:szCs w:val="28"/>
        </w:rPr>
        <w:t>В</w:t>
      </w:r>
      <w:r w:rsidRPr="006969B5">
        <w:t>________________________________________________________________</w:t>
      </w:r>
    </w:p>
    <w:p w:rsidR="002F09AC" w:rsidRPr="006969B5" w:rsidRDefault="002F09AC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</w:rPr>
        <w:t>(</w:t>
      </w:r>
      <w:proofErr w:type="gramStart"/>
      <w:r w:rsidRPr="006969B5">
        <w:rPr>
          <w:rFonts w:ascii="Times New Roman" w:hAnsi="Times New Roman" w:cs="Times New Roman"/>
        </w:rPr>
        <w:t>наименование</w:t>
      </w:r>
      <w:proofErr w:type="gramEnd"/>
      <w:r w:rsidRPr="006969B5">
        <w:rPr>
          <w:rFonts w:ascii="Times New Roman" w:hAnsi="Times New Roman" w:cs="Times New Roman"/>
        </w:rPr>
        <w:t xml:space="preserve"> уполномоченного органа, предоставляющего услугу)</w:t>
      </w:r>
    </w:p>
    <w:p w:rsidR="002F09AC" w:rsidRPr="006969B5" w:rsidRDefault="002F09AC" w:rsidP="002F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9AC" w:rsidRPr="006969B5" w:rsidRDefault="002F09AC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От:_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F09AC" w:rsidRPr="006969B5" w:rsidRDefault="002F09AC" w:rsidP="002F09A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>(ФИО заявителя (представителя заявителя)</w:t>
      </w:r>
    </w:p>
    <w:p w:rsidR="002F09AC" w:rsidRPr="006969B5" w:rsidRDefault="002F09AC" w:rsidP="002F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9AC" w:rsidRPr="006969B5" w:rsidRDefault="002F09AC" w:rsidP="002F09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69B5">
        <w:rPr>
          <w:rFonts w:ascii="Times New Roman" w:hAnsi="Times New Roman" w:cs="Times New Roman"/>
          <w:b/>
          <w:sz w:val="24"/>
          <w:szCs w:val="28"/>
        </w:rPr>
        <w:t xml:space="preserve">Заявление </w:t>
      </w:r>
    </w:p>
    <w:p w:rsidR="002F09AC" w:rsidRPr="006969B5" w:rsidRDefault="002F09AC" w:rsidP="002F09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6969B5">
        <w:rPr>
          <w:rFonts w:ascii="Times New Roman" w:hAnsi="Times New Roman" w:cs="Times New Roman"/>
          <w:b/>
          <w:sz w:val="24"/>
          <w:szCs w:val="28"/>
        </w:rPr>
        <w:t>о</w:t>
      </w:r>
      <w:proofErr w:type="gramEnd"/>
      <w:r w:rsidRPr="006969B5">
        <w:rPr>
          <w:rFonts w:ascii="Times New Roman" w:hAnsi="Times New Roman" w:cs="Times New Roman"/>
          <w:b/>
          <w:sz w:val="24"/>
          <w:szCs w:val="28"/>
        </w:rPr>
        <w:t xml:space="preserve"> предоставлении государственной услуги </w:t>
      </w:r>
    </w:p>
    <w:p w:rsidR="002F09AC" w:rsidRPr="006969B5" w:rsidRDefault="00E009D0" w:rsidP="00E009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69B5">
        <w:rPr>
          <w:rFonts w:ascii="Times New Roman" w:hAnsi="Times New Roman" w:cs="Times New Roman"/>
          <w:b/>
          <w:sz w:val="24"/>
          <w:szCs w:val="28"/>
        </w:rPr>
        <w:t xml:space="preserve">Выплата   компенсации   части родительской   платы за присмотр и уход за детьми в муниципальных образовательных </w:t>
      </w:r>
      <w:proofErr w:type="gramStart"/>
      <w:r w:rsidR="00E65E57" w:rsidRPr="006969B5">
        <w:rPr>
          <w:rFonts w:ascii="Times New Roman" w:hAnsi="Times New Roman" w:cs="Times New Roman"/>
          <w:b/>
          <w:sz w:val="24"/>
          <w:szCs w:val="28"/>
        </w:rPr>
        <w:t>учреждениях</w:t>
      </w:r>
      <w:r w:rsidRPr="006969B5">
        <w:rPr>
          <w:rFonts w:ascii="Times New Roman" w:hAnsi="Times New Roman" w:cs="Times New Roman"/>
          <w:b/>
          <w:sz w:val="24"/>
          <w:szCs w:val="28"/>
        </w:rPr>
        <w:t xml:space="preserve">  ЗАТО</w:t>
      </w:r>
      <w:proofErr w:type="gramEnd"/>
      <w:r w:rsidRPr="006969B5">
        <w:rPr>
          <w:rFonts w:ascii="Times New Roman" w:hAnsi="Times New Roman" w:cs="Times New Roman"/>
          <w:b/>
          <w:sz w:val="24"/>
          <w:szCs w:val="28"/>
        </w:rPr>
        <w:t xml:space="preserve"> Видяево, реализующих программу дошкольного образования</w:t>
      </w:r>
    </w:p>
    <w:p w:rsidR="002F09AC" w:rsidRPr="006969B5" w:rsidRDefault="002F09AC" w:rsidP="002F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9AC" w:rsidRPr="006969B5" w:rsidRDefault="002F09AC" w:rsidP="002F09AC">
      <w:pPr>
        <w:autoSpaceDE w:val="0"/>
        <w:autoSpaceDN w:val="0"/>
        <w:spacing w:after="0" w:line="240" w:lineRule="auto"/>
        <w:ind w:firstLine="567"/>
        <w:jc w:val="center"/>
      </w:pPr>
      <w:r w:rsidRPr="006969B5">
        <w:t>________________________________________________________________________________________</w:t>
      </w:r>
    </w:p>
    <w:p w:rsidR="002F09AC" w:rsidRPr="006969B5" w:rsidRDefault="002F09AC" w:rsidP="002F09AC">
      <w:pPr>
        <w:spacing w:after="0" w:line="240" w:lineRule="auto"/>
        <w:ind w:firstLine="567"/>
        <w:jc w:val="center"/>
      </w:pPr>
      <w:r w:rsidRPr="006969B5">
        <w:rPr>
          <w:rFonts w:ascii="Times New Roman" w:hAnsi="Times New Roman" w:cs="Times New Roman"/>
        </w:rPr>
        <w:t>(</w:t>
      </w:r>
      <w:proofErr w:type="gramStart"/>
      <w:r w:rsidRPr="006969B5">
        <w:rPr>
          <w:rFonts w:ascii="Times New Roman" w:hAnsi="Times New Roman" w:cs="Times New Roman"/>
        </w:rPr>
        <w:t>фамилия</w:t>
      </w:r>
      <w:proofErr w:type="gramEnd"/>
      <w:r w:rsidRPr="006969B5">
        <w:rPr>
          <w:rFonts w:ascii="Times New Roman" w:hAnsi="Times New Roman" w:cs="Times New Roman"/>
        </w:rPr>
        <w:t>, имя, отчество (при наличии) Заявителя)</w:t>
      </w:r>
    </w:p>
    <w:p w:rsidR="002F09AC" w:rsidRPr="006969B5" w:rsidRDefault="002F09AC" w:rsidP="002F09AC">
      <w:pPr>
        <w:autoSpaceDE w:val="0"/>
        <w:autoSpaceDN w:val="0"/>
        <w:spacing w:after="0" w:line="240" w:lineRule="auto"/>
        <w:ind w:firstLine="567"/>
        <w:jc w:val="both"/>
      </w:pPr>
    </w:p>
    <w:p w:rsidR="002F09AC" w:rsidRPr="006969B5" w:rsidRDefault="002F09AC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Дата рождения___________________________________ </w:t>
      </w:r>
    </w:p>
    <w:p w:rsidR="005B5E55" w:rsidRPr="006969B5" w:rsidRDefault="005B5E55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9AC" w:rsidRPr="006969B5" w:rsidRDefault="002F09AC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СНИЛС_________________________________________ </w:t>
      </w:r>
    </w:p>
    <w:p w:rsidR="005B5E55" w:rsidRPr="006969B5" w:rsidRDefault="005B5E55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9AC" w:rsidRPr="006969B5" w:rsidRDefault="002F09AC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тел.: ____________________________________________ </w:t>
      </w:r>
    </w:p>
    <w:p w:rsidR="005B5E55" w:rsidRPr="006969B5" w:rsidRDefault="005B5E55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9AC" w:rsidRPr="006969B5" w:rsidRDefault="002F09AC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электронной почты:__________________________</w:t>
      </w:r>
    </w:p>
    <w:p w:rsidR="008008EB" w:rsidRPr="006969B5" w:rsidRDefault="008008EB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355"/>
        <w:gridCol w:w="3569"/>
        <w:gridCol w:w="1731"/>
        <w:gridCol w:w="2290"/>
      </w:tblGrid>
      <w:tr w:rsidR="00CC7473" w:rsidRPr="006969B5" w:rsidTr="005B5E55">
        <w:tc>
          <w:tcPr>
            <w:tcW w:w="2355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3569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</w:tcPr>
          <w:p w:rsidR="002F09AC" w:rsidRPr="006969B5" w:rsidRDefault="002F09AC" w:rsidP="002F09AC">
            <w:pPr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Дата выдачи</w:t>
            </w:r>
          </w:p>
        </w:tc>
        <w:tc>
          <w:tcPr>
            <w:tcW w:w="2290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5B5E55">
        <w:tc>
          <w:tcPr>
            <w:tcW w:w="2355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3569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290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8F46E9">
        <w:tc>
          <w:tcPr>
            <w:tcW w:w="2355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Кем выдан</w:t>
            </w:r>
          </w:p>
        </w:tc>
        <w:tc>
          <w:tcPr>
            <w:tcW w:w="7590" w:type="dxa"/>
            <w:gridSpan w:val="3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8F46E9">
        <w:tc>
          <w:tcPr>
            <w:tcW w:w="2355" w:type="dxa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Гражданство</w:t>
            </w:r>
          </w:p>
        </w:tc>
        <w:tc>
          <w:tcPr>
            <w:tcW w:w="7590" w:type="dxa"/>
            <w:gridSpan w:val="3"/>
          </w:tcPr>
          <w:p w:rsidR="002F09AC" w:rsidRPr="006969B5" w:rsidRDefault="002F09AC" w:rsidP="002F09AC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F46E9" w:rsidRPr="006969B5" w:rsidRDefault="008F46E9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Адрес регистрации/Адрес временной регистрации: </w:t>
      </w:r>
    </w:p>
    <w:p w:rsidR="002F09AC" w:rsidRPr="006969B5" w:rsidRDefault="008F46E9" w:rsidP="008F46E9">
      <w:p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70F7C" w:rsidRPr="006969B5">
        <w:rPr>
          <w:rFonts w:ascii="Times New Roman" w:hAnsi="Times New Roman" w:cs="Times New Roman"/>
          <w:sz w:val="24"/>
          <w:szCs w:val="24"/>
        </w:rPr>
        <w:t>____________</w:t>
      </w:r>
      <w:r w:rsidRPr="006969B5">
        <w:rPr>
          <w:rFonts w:ascii="Times New Roman" w:hAnsi="Times New Roman" w:cs="Times New Roman"/>
          <w:sz w:val="24"/>
          <w:szCs w:val="24"/>
        </w:rPr>
        <w:t>_______ ___________________________________________________________________</w:t>
      </w:r>
      <w:r w:rsidR="00670F7C" w:rsidRPr="006969B5">
        <w:rPr>
          <w:rFonts w:ascii="Times New Roman" w:hAnsi="Times New Roman" w:cs="Times New Roman"/>
          <w:sz w:val="24"/>
          <w:szCs w:val="24"/>
        </w:rPr>
        <w:t>____________</w:t>
      </w:r>
      <w:r w:rsidRPr="006969B5">
        <w:rPr>
          <w:rFonts w:ascii="Times New Roman" w:hAnsi="Times New Roman" w:cs="Times New Roman"/>
          <w:sz w:val="24"/>
          <w:szCs w:val="24"/>
        </w:rPr>
        <w:t>____ __________________________________________________________________</w:t>
      </w:r>
      <w:r w:rsidR="00670F7C" w:rsidRPr="006969B5">
        <w:rPr>
          <w:rFonts w:ascii="Times New Roman" w:hAnsi="Times New Roman" w:cs="Times New Roman"/>
          <w:sz w:val="24"/>
          <w:szCs w:val="24"/>
        </w:rPr>
        <w:t>____________</w:t>
      </w:r>
      <w:r w:rsidRPr="006969B5">
        <w:rPr>
          <w:rFonts w:ascii="Times New Roman" w:hAnsi="Times New Roman" w:cs="Times New Roman"/>
          <w:sz w:val="24"/>
          <w:szCs w:val="24"/>
        </w:rPr>
        <w:t>_____ _________________________________________________________________</w:t>
      </w:r>
      <w:r w:rsidR="00670F7C" w:rsidRPr="006969B5">
        <w:rPr>
          <w:rFonts w:ascii="Times New Roman" w:hAnsi="Times New Roman" w:cs="Times New Roman"/>
          <w:sz w:val="24"/>
          <w:szCs w:val="24"/>
        </w:rPr>
        <w:t>____________</w:t>
      </w:r>
      <w:r w:rsidRPr="006969B5">
        <w:rPr>
          <w:rFonts w:ascii="Times New Roman" w:hAnsi="Times New Roman" w:cs="Times New Roman"/>
          <w:sz w:val="24"/>
          <w:szCs w:val="24"/>
        </w:rPr>
        <w:t>______</w:t>
      </w:r>
    </w:p>
    <w:p w:rsidR="002F09AC" w:rsidRPr="006969B5" w:rsidRDefault="002F09AC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355"/>
        <w:gridCol w:w="3569"/>
        <w:gridCol w:w="1731"/>
        <w:gridCol w:w="2290"/>
      </w:tblGrid>
      <w:tr w:rsidR="00CC7473" w:rsidRPr="006969B5" w:rsidTr="005B5E55">
        <w:tc>
          <w:tcPr>
            <w:tcW w:w="2355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3569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Дата выдачи</w:t>
            </w:r>
          </w:p>
        </w:tc>
        <w:tc>
          <w:tcPr>
            <w:tcW w:w="2290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5B5E55">
        <w:tc>
          <w:tcPr>
            <w:tcW w:w="2355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3569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290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8008EB">
        <w:tc>
          <w:tcPr>
            <w:tcW w:w="2355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Кем выдан</w:t>
            </w:r>
          </w:p>
        </w:tc>
        <w:tc>
          <w:tcPr>
            <w:tcW w:w="7590" w:type="dxa"/>
            <w:gridSpan w:val="3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B5E55" w:rsidRPr="006969B5" w:rsidRDefault="005B5E55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B5E55" w:rsidRPr="006969B5" w:rsidRDefault="005B5E55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8008EB">
        <w:tc>
          <w:tcPr>
            <w:tcW w:w="2355" w:type="dxa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sz w:val="24"/>
                <w:szCs w:val="24"/>
              </w:rPr>
              <w:t>Гражданство</w:t>
            </w:r>
          </w:p>
        </w:tc>
        <w:tc>
          <w:tcPr>
            <w:tcW w:w="7590" w:type="dxa"/>
            <w:gridSpan w:val="3"/>
          </w:tcPr>
          <w:p w:rsidR="008F46E9" w:rsidRPr="006969B5" w:rsidRDefault="008F46E9" w:rsidP="008008EB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F46E9" w:rsidRPr="006969B5" w:rsidRDefault="008F46E9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Адрес регистрации/Адрес временной регистрации: </w:t>
      </w:r>
    </w:p>
    <w:p w:rsidR="008F46E9" w:rsidRPr="006969B5" w:rsidRDefault="008F46E9" w:rsidP="00670F7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5B5E55" w:rsidRPr="006969B5">
        <w:rPr>
          <w:rFonts w:ascii="Times New Roman" w:hAnsi="Times New Roman" w:cs="Times New Roman"/>
          <w:sz w:val="24"/>
          <w:szCs w:val="24"/>
        </w:rPr>
        <w:t>____________</w:t>
      </w:r>
      <w:r w:rsidRPr="006969B5">
        <w:rPr>
          <w:rFonts w:ascii="Times New Roman" w:hAnsi="Times New Roman" w:cs="Times New Roman"/>
          <w:sz w:val="24"/>
          <w:szCs w:val="24"/>
        </w:rPr>
        <w:t>_____________ ___________________________________________________________</w:t>
      </w:r>
      <w:r w:rsidR="005B5E55" w:rsidRPr="006969B5">
        <w:rPr>
          <w:rFonts w:ascii="Times New Roman" w:hAnsi="Times New Roman" w:cs="Times New Roman"/>
          <w:sz w:val="24"/>
          <w:szCs w:val="24"/>
        </w:rPr>
        <w:t>____________</w:t>
      </w:r>
      <w:r w:rsidRPr="006969B5">
        <w:rPr>
          <w:rFonts w:ascii="Times New Roman" w:hAnsi="Times New Roman" w:cs="Times New Roman"/>
          <w:sz w:val="24"/>
          <w:szCs w:val="24"/>
        </w:rPr>
        <w:t>____________</w:t>
      </w:r>
    </w:p>
    <w:p w:rsidR="008F46E9" w:rsidRPr="006969B5" w:rsidRDefault="008F46E9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Прошу предоставить компенсацию платы, взимаемой с родителей (законных представителей) за присмотр и уход за:</w:t>
      </w:r>
    </w:p>
    <w:p w:rsidR="005B5E55" w:rsidRPr="006969B5" w:rsidRDefault="008F46E9" w:rsidP="00670F7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_</w:t>
      </w:r>
      <w:r w:rsidR="005B5E55" w:rsidRPr="006969B5">
        <w:rPr>
          <w:rFonts w:ascii="Times New Roman" w:hAnsi="Times New Roman" w:cs="Times New Roman"/>
          <w:sz w:val="24"/>
          <w:szCs w:val="24"/>
        </w:rPr>
        <w:t>_____________</w:t>
      </w: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B5E55" w:rsidRPr="006969B5">
        <w:rPr>
          <w:rFonts w:ascii="Times New Roman" w:hAnsi="Times New Roman" w:cs="Times New Roman"/>
          <w:sz w:val="24"/>
          <w:szCs w:val="24"/>
        </w:rPr>
        <w:t>_____________</w:t>
      </w: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670F7C" w:rsidRPr="006969B5">
        <w:rPr>
          <w:rFonts w:ascii="Times New Roman" w:hAnsi="Times New Roman" w:cs="Times New Roman"/>
          <w:sz w:val="24"/>
          <w:szCs w:val="24"/>
        </w:rPr>
        <w:t>______</w:t>
      </w:r>
      <w:r w:rsidRPr="006969B5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8F46E9" w:rsidRPr="006969B5" w:rsidRDefault="008F46E9" w:rsidP="00670F7C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969B5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>, имя, отчество (при наличии)</w:t>
      </w:r>
    </w:p>
    <w:p w:rsidR="008F46E9" w:rsidRPr="006969B5" w:rsidRDefault="008F46E9" w:rsidP="00670F7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осваивающим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>(ей) образовательную программу дошкольного образования в______________________________________________________________________</w:t>
      </w:r>
      <w:r w:rsidR="005B5E55" w:rsidRPr="006969B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696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B5E55" w:rsidRPr="006969B5">
        <w:rPr>
          <w:rFonts w:ascii="Times New Roman" w:hAnsi="Times New Roman" w:cs="Times New Roman"/>
          <w:sz w:val="24"/>
          <w:szCs w:val="24"/>
        </w:rPr>
        <w:t>_</w:t>
      </w:r>
      <w:r w:rsidRPr="006969B5"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образовательной организации, реализующей программу дошкольного образования).</w:t>
      </w:r>
    </w:p>
    <w:p w:rsidR="008F46E9" w:rsidRPr="006969B5" w:rsidRDefault="008F46E9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6E9" w:rsidRPr="006969B5" w:rsidRDefault="008F46E9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Для получения компенсации сообщаю следующую информацию о ребенке (детях):</w:t>
      </w:r>
    </w:p>
    <w:p w:rsidR="008F46E9" w:rsidRPr="006969B5" w:rsidRDefault="008F46E9" w:rsidP="008F46E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1276"/>
        <w:gridCol w:w="2857"/>
      </w:tblGrid>
      <w:tr w:rsidR="00CC7473" w:rsidRPr="006969B5" w:rsidTr="005B5E55">
        <w:tc>
          <w:tcPr>
            <w:tcW w:w="2093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Фамилия</w:t>
            </w:r>
          </w:p>
        </w:tc>
        <w:tc>
          <w:tcPr>
            <w:tcW w:w="4394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57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C7473" w:rsidRPr="006969B5" w:rsidTr="005B5E55">
        <w:tc>
          <w:tcPr>
            <w:tcW w:w="2093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Имя</w:t>
            </w:r>
          </w:p>
        </w:tc>
        <w:tc>
          <w:tcPr>
            <w:tcW w:w="4394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Пол</w:t>
            </w:r>
          </w:p>
        </w:tc>
        <w:tc>
          <w:tcPr>
            <w:tcW w:w="2857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C7473" w:rsidRPr="006969B5" w:rsidTr="005B5E55">
        <w:tc>
          <w:tcPr>
            <w:tcW w:w="2093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Отчество</w:t>
            </w:r>
          </w:p>
        </w:tc>
        <w:tc>
          <w:tcPr>
            <w:tcW w:w="4394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СНИЛС</w:t>
            </w:r>
          </w:p>
        </w:tc>
        <w:tc>
          <w:tcPr>
            <w:tcW w:w="2857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C7473" w:rsidRPr="006969B5" w:rsidTr="008008EB">
        <w:tc>
          <w:tcPr>
            <w:tcW w:w="10620" w:type="dxa"/>
            <w:gridSpan w:val="4"/>
          </w:tcPr>
          <w:p w:rsidR="008F46E9" w:rsidRPr="006969B5" w:rsidRDefault="008F46E9" w:rsidP="008F46E9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6969B5">
              <w:rPr>
                <w:b/>
                <w:sz w:val="24"/>
                <w:szCs w:val="24"/>
              </w:rPr>
              <w:t>Реквизиты актовой записи о рождении ребёнка</w:t>
            </w:r>
          </w:p>
        </w:tc>
      </w:tr>
      <w:tr w:rsidR="00CC7473" w:rsidRPr="006969B5" w:rsidTr="005B5E55">
        <w:tc>
          <w:tcPr>
            <w:tcW w:w="2093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актовой записи о рождении ребёнка</w:t>
            </w:r>
          </w:p>
        </w:tc>
        <w:tc>
          <w:tcPr>
            <w:tcW w:w="4394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57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46E9" w:rsidRPr="006969B5" w:rsidTr="005B5E55">
        <w:tc>
          <w:tcPr>
            <w:tcW w:w="2093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394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8F46E9" w:rsidRPr="006969B5" w:rsidRDefault="008F46E9" w:rsidP="008F46E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1332"/>
        <w:gridCol w:w="2801"/>
      </w:tblGrid>
      <w:tr w:rsidR="00CC7473" w:rsidRPr="006969B5" w:rsidTr="008008EB">
        <w:tc>
          <w:tcPr>
            <w:tcW w:w="10620" w:type="dxa"/>
            <w:gridSpan w:val="4"/>
          </w:tcPr>
          <w:p w:rsidR="008F46E9" w:rsidRPr="006969B5" w:rsidRDefault="008F46E9" w:rsidP="008F46E9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6969B5">
              <w:rPr>
                <w:b/>
                <w:sz w:val="24"/>
                <w:szCs w:val="24"/>
              </w:rPr>
              <w:t>Реквизиты документа, подтверждающего установление опеки (попечительства) над ребёнком</w:t>
            </w:r>
          </w:p>
        </w:tc>
      </w:tr>
      <w:tr w:rsidR="00CC7473" w:rsidRPr="006969B5" w:rsidTr="005B5E55">
        <w:tc>
          <w:tcPr>
            <w:tcW w:w="2235" w:type="dxa"/>
          </w:tcPr>
          <w:p w:rsidR="008F46E9" w:rsidRPr="006969B5" w:rsidRDefault="008F46E9" w:rsidP="008F46E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 xml:space="preserve">Номер </w:t>
            </w:r>
          </w:p>
        </w:tc>
        <w:tc>
          <w:tcPr>
            <w:tcW w:w="4252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46E9" w:rsidRPr="006969B5" w:rsidTr="005B5E55">
        <w:tc>
          <w:tcPr>
            <w:tcW w:w="2235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Орган, выдавший документ</w:t>
            </w:r>
          </w:p>
        </w:tc>
        <w:tc>
          <w:tcPr>
            <w:tcW w:w="4252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8F46E9" w:rsidRPr="006969B5" w:rsidRDefault="008F46E9" w:rsidP="008F46E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46E9" w:rsidRPr="006969B5" w:rsidRDefault="008F46E9" w:rsidP="008F46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По какой причине у ребёнка и родителя разные фамилии:</w:t>
      </w:r>
    </w:p>
    <w:p w:rsidR="008F46E9" w:rsidRPr="006969B5" w:rsidRDefault="008F46E9" w:rsidP="008F46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6E9" w:rsidRPr="006969B5" w:rsidRDefault="005F6781" w:rsidP="008008EB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s1055" style="position:absolute;left:0;text-align:left;margin-left:15.4pt;margin-top:4.2pt;width:10.2pt;height:8.4pt;z-index:251678720"/>
        </w:pict>
      </w:r>
      <w:r w:rsidR="008F46E9" w:rsidRPr="006969B5">
        <w:rPr>
          <w:rFonts w:ascii="Times New Roman" w:eastAsia="Times New Roman" w:hAnsi="Times New Roman" w:cs="Times New Roman"/>
          <w:b/>
          <w:sz w:val="24"/>
          <w:szCs w:val="24"/>
        </w:rPr>
        <w:t>В отношении ребёнка установлено отцовство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1332"/>
        <w:gridCol w:w="2801"/>
      </w:tblGrid>
      <w:tr w:rsidR="00CC7473" w:rsidRPr="006969B5" w:rsidTr="008008EB">
        <w:tc>
          <w:tcPr>
            <w:tcW w:w="10620" w:type="dxa"/>
            <w:gridSpan w:val="4"/>
          </w:tcPr>
          <w:p w:rsidR="008F46E9" w:rsidRPr="006969B5" w:rsidRDefault="008008EB" w:rsidP="008008EB">
            <w:pPr>
              <w:autoSpaceDE w:val="0"/>
              <w:autoSpaceDN w:val="0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Реквизиты актовой записи об установлении отцовства</w:t>
            </w:r>
          </w:p>
        </w:tc>
      </w:tr>
      <w:tr w:rsidR="00CC7473" w:rsidRPr="006969B5" w:rsidTr="005B5E55">
        <w:tc>
          <w:tcPr>
            <w:tcW w:w="2235" w:type="dxa"/>
          </w:tcPr>
          <w:p w:rsidR="008F46E9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 xml:space="preserve">Номер актовой записи </w:t>
            </w:r>
          </w:p>
        </w:tc>
        <w:tc>
          <w:tcPr>
            <w:tcW w:w="4252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8F46E9" w:rsidRPr="006969B5" w:rsidRDefault="008F46E9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08EB" w:rsidRPr="006969B5" w:rsidTr="008008EB">
        <w:tc>
          <w:tcPr>
            <w:tcW w:w="2235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8385" w:type="dxa"/>
            <w:gridSpan w:val="3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8008EB" w:rsidRPr="006969B5" w:rsidRDefault="008008EB" w:rsidP="008008E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8EB" w:rsidRPr="006969B5" w:rsidRDefault="005F6781" w:rsidP="008008EB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s1056" style="position:absolute;left:0;text-align:left;margin-left:15.4pt;margin-top:4.2pt;width:10.2pt;height:8.4pt;z-index:251680768"/>
        </w:pict>
      </w:r>
      <w:r w:rsidR="008008EB" w:rsidRPr="006969B5">
        <w:rPr>
          <w:rFonts w:ascii="Times New Roman" w:eastAsia="Times New Roman" w:hAnsi="Times New Roman" w:cs="Times New Roman"/>
          <w:b/>
          <w:sz w:val="24"/>
          <w:szCs w:val="24"/>
        </w:rPr>
        <w:t>Заключение родителем брака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1332"/>
        <w:gridCol w:w="2801"/>
      </w:tblGrid>
      <w:tr w:rsidR="00CC7473" w:rsidRPr="006969B5" w:rsidTr="008008EB">
        <w:tc>
          <w:tcPr>
            <w:tcW w:w="10620" w:type="dxa"/>
            <w:gridSpan w:val="4"/>
          </w:tcPr>
          <w:p w:rsidR="008008EB" w:rsidRPr="006969B5" w:rsidRDefault="008008EB" w:rsidP="008008EB">
            <w:pPr>
              <w:autoSpaceDE w:val="0"/>
              <w:autoSpaceDN w:val="0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Реквизиты актовой записи о заключении брака</w:t>
            </w:r>
          </w:p>
        </w:tc>
      </w:tr>
      <w:tr w:rsidR="00CC7473" w:rsidRPr="006969B5" w:rsidTr="005B5E55">
        <w:tc>
          <w:tcPr>
            <w:tcW w:w="2235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актовой записи</w:t>
            </w:r>
          </w:p>
        </w:tc>
        <w:tc>
          <w:tcPr>
            <w:tcW w:w="4252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08EB" w:rsidRPr="006969B5" w:rsidTr="008008EB">
        <w:tc>
          <w:tcPr>
            <w:tcW w:w="2235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8385" w:type="dxa"/>
            <w:gridSpan w:val="3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8F46E9" w:rsidRPr="006969B5" w:rsidRDefault="008F46E9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008EB" w:rsidRPr="006969B5" w:rsidRDefault="005F6781" w:rsidP="008008EB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s1057" style="position:absolute;left:0;text-align:left;margin-left:15.4pt;margin-top:4.2pt;width:10.2pt;height:8.4pt;z-index:251682816"/>
        </w:pict>
      </w:r>
      <w:r w:rsidR="008008EB" w:rsidRPr="006969B5">
        <w:rPr>
          <w:rFonts w:ascii="Times New Roman" w:eastAsia="Times New Roman" w:hAnsi="Times New Roman" w:cs="Times New Roman"/>
          <w:b/>
          <w:sz w:val="24"/>
          <w:szCs w:val="24"/>
        </w:rPr>
        <w:t>Расторжение родителем брака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1332"/>
        <w:gridCol w:w="2801"/>
      </w:tblGrid>
      <w:tr w:rsidR="00CC7473" w:rsidRPr="006969B5" w:rsidTr="008008EB">
        <w:tc>
          <w:tcPr>
            <w:tcW w:w="10620" w:type="dxa"/>
            <w:gridSpan w:val="4"/>
          </w:tcPr>
          <w:p w:rsidR="008008EB" w:rsidRPr="006969B5" w:rsidRDefault="008008EB" w:rsidP="008008EB">
            <w:pPr>
              <w:autoSpaceDE w:val="0"/>
              <w:autoSpaceDN w:val="0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Реквизиты актовой записи о расторжении брака</w:t>
            </w:r>
          </w:p>
        </w:tc>
      </w:tr>
      <w:tr w:rsidR="00CC7473" w:rsidRPr="006969B5" w:rsidTr="005B5E55">
        <w:tc>
          <w:tcPr>
            <w:tcW w:w="2235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актовой записи</w:t>
            </w:r>
          </w:p>
        </w:tc>
        <w:tc>
          <w:tcPr>
            <w:tcW w:w="4252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08EB" w:rsidRPr="006969B5" w:rsidTr="008008EB">
        <w:tc>
          <w:tcPr>
            <w:tcW w:w="2235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8385" w:type="dxa"/>
            <w:gridSpan w:val="3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8F46E9" w:rsidRPr="006969B5" w:rsidRDefault="008F46E9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008EB" w:rsidRPr="006969B5" w:rsidRDefault="005F6781" w:rsidP="008008EB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rect id="_x0000_s1058" style="position:absolute;left:0;text-align:left;margin-left:15.4pt;margin-top:4.2pt;width:10.2pt;height:8.4pt;z-index:251684864"/>
        </w:pict>
      </w:r>
      <w:r w:rsidR="008008EB" w:rsidRPr="006969B5">
        <w:rPr>
          <w:rFonts w:ascii="Times New Roman" w:eastAsia="Times New Roman" w:hAnsi="Times New Roman" w:cs="Times New Roman"/>
          <w:b/>
          <w:sz w:val="24"/>
          <w:szCs w:val="24"/>
        </w:rPr>
        <w:t>Изменение ФИО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1332"/>
        <w:gridCol w:w="2801"/>
      </w:tblGrid>
      <w:tr w:rsidR="00CC7473" w:rsidRPr="006969B5" w:rsidTr="008008EB">
        <w:tc>
          <w:tcPr>
            <w:tcW w:w="10620" w:type="dxa"/>
            <w:gridSpan w:val="4"/>
          </w:tcPr>
          <w:p w:rsidR="008008EB" w:rsidRPr="006969B5" w:rsidRDefault="005F6781" w:rsidP="008008E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60" style="position:absolute;margin-left:324.35pt;margin-top:3.6pt;width:10.2pt;height:8.4pt;z-index:251686912"/>
              </w:pict>
            </w:r>
            <w:r>
              <w:rPr>
                <w:noProof/>
                <w:sz w:val="24"/>
                <w:szCs w:val="24"/>
              </w:rPr>
              <w:pict>
                <v:rect id="_x0000_s1059" style="position:absolute;margin-left:241.65pt;margin-top:3.6pt;width:10.2pt;height:8.4pt;z-index:251685888"/>
              </w:pict>
            </w:r>
            <w:r w:rsidR="008008EB" w:rsidRPr="006969B5">
              <w:rPr>
                <w:sz w:val="24"/>
                <w:szCs w:val="24"/>
              </w:rPr>
              <w:t>Реквизиты актовой записи о перемене имени         У родителя        У ребенка</w:t>
            </w:r>
          </w:p>
        </w:tc>
      </w:tr>
      <w:tr w:rsidR="00CC7473" w:rsidRPr="006969B5" w:rsidTr="005B5E55">
        <w:tc>
          <w:tcPr>
            <w:tcW w:w="2235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актовой записи</w:t>
            </w:r>
          </w:p>
        </w:tc>
        <w:tc>
          <w:tcPr>
            <w:tcW w:w="4252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Дата</w:t>
            </w:r>
          </w:p>
        </w:tc>
        <w:tc>
          <w:tcPr>
            <w:tcW w:w="2801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08EB" w:rsidRPr="006969B5" w:rsidTr="008008EB">
        <w:tc>
          <w:tcPr>
            <w:tcW w:w="2235" w:type="dxa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8385" w:type="dxa"/>
            <w:gridSpan w:val="3"/>
          </w:tcPr>
          <w:p w:rsidR="008008EB" w:rsidRPr="006969B5" w:rsidRDefault="008008EB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8008EB" w:rsidRPr="006969B5" w:rsidRDefault="008008EB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008EB" w:rsidRPr="006969B5" w:rsidRDefault="008008EB" w:rsidP="008008EB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Средства прошу направить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8385"/>
      </w:tblGrid>
      <w:tr w:rsidR="00CC7473" w:rsidRPr="006969B5" w:rsidTr="005D7D0E">
        <w:tc>
          <w:tcPr>
            <w:tcW w:w="2235" w:type="dxa"/>
          </w:tcPr>
          <w:p w:rsidR="00A22411" w:rsidRPr="006969B5" w:rsidRDefault="00A22411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5" w:type="dxa"/>
          </w:tcPr>
          <w:p w:rsidR="00A22411" w:rsidRPr="006969B5" w:rsidRDefault="00A22411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Реквизиты</w:t>
            </w:r>
          </w:p>
        </w:tc>
      </w:tr>
      <w:tr w:rsidR="00CC7473" w:rsidRPr="006969B5" w:rsidTr="008008EB">
        <w:tc>
          <w:tcPr>
            <w:tcW w:w="2235" w:type="dxa"/>
          </w:tcPr>
          <w:p w:rsidR="008008EB" w:rsidRPr="006969B5" w:rsidRDefault="00A22411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Почта</w:t>
            </w:r>
          </w:p>
        </w:tc>
        <w:tc>
          <w:tcPr>
            <w:tcW w:w="8385" w:type="dxa"/>
          </w:tcPr>
          <w:p w:rsidR="005B5E55" w:rsidRPr="006969B5" w:rsidRDefault="005B5E55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5B5E55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Адрес получателя__________________________________________</w:t>
            </w:r>
            <w:r w:rsidR="005B5E55" w:rsidRPr="006969B5">
              <w:rPr>
                <w:sz w:val="24"/>
                <w:szCs w:val="24"/>
              </w:rPr>
              <w:t>___</w:t>
            </w:r>
            <w:r w:rsidRPr="006969B5">
              <w:rPr>
                <w:sz w:val="24"/>
                <w:szCs w:val="24"/>
              </w:rPr>
              <w:t>_______</w:t>
            </w:r>
          </w:p>
          <w:p w:rsidR="005B5E55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 xml:space="preserve"> </w:t>
            </w:r>
          </w:p>
          <w:p w:rsidR="005B5E55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________________________________________________________</w:t>
            </w:r>
            <w:r w:rsidR="005B5E55" w:rsidRPr="006969B5">
              <w:rPr>
                <w:sz w:val="24"/>
                <w:szCs w:val="24"/>
              </w:rPr>
              <w:t>_________</w:t>
            </w:r>
            <w:r w:rsidRPr="006969B5">
              <w:rPr>
                <w:sz w:val="24"/>
                <w:szCs w:val="24"/>
              </w:rPr>
              <w:t xml:space="preserve">__ </w:t>
            </w:r>
          </w:p>
          <w:p w:rsidR="00A22411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почтового отделения (индекс)</w:t>
            </w:r>
          </w:p>
          <w:p w:rsidR="008008EB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___________________________________________</w:t>
            </w:r>
            <w:r w:rsidR="005B5E55" w:rsidRPr="006969B5">
              <w:rPr>
                <w:sz w:val="24"/>
                <w:szCs w:val="24"/>
              </w:rPr>
              <w:t>________________</w:t>
            </w:r>
            <w:r w:rsidRPr="006969B5">
              <w:rPr>
                <w:sz w:val="24"/>
                <w:szCs w:val="24"/>
              </w:rPr>
              <w:t>________</w:t>
            </w:r>
          </w:p>
          <w:p w:rsidR="00A22411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CC7473" w:rsidRPr="006969B5" w:rsidTr="008008EB">
        <w:tc>
          <w:tcPr>
            <w:tcW w:w="2235" w:type="dxa"/>
          </w:tcPr>
          <w:p w:rsidR="00A22411" w:rsidRPr="006969B5" w:rsidRDefault="00A22411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Банк</w:t>
            </w:r>
          </w:p>
        </w:tc>
        <w:tc>
          <w:tcPr>
            <w:tcW w:w="8385" w:type="dxa"/>
          </w:tcPr>
          <w:p w:rsidR="00A22411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БИК или наименование банка</w:t>
            </w:r>
          </w:p>
          <w:p w:rsidR="00A22411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 xml:space="preserve"> ___________________________________________</w:t>
            </w:r>
            <w:r w:rsidR="005B5E55" w:rsidRPr="006969B5">
              <w:rPr>
                <w:sz w:val="24"/>
                <w:szCs w:val="24"/>
              </w:rPr>
              <w:t>_________</w:t>
            </w:r>
            <w:r w:rsidRPr="006969B5">
              <w:rPr>
                <w:sz w:val="24"/>
                <w:szCs w:val="24"/>
              </w:rPr>
              <w:t>_______________</w:t>
            </w:r>
          </w:p>
        </w:tc>
      </w:tr>
      <w:tr w:rsidR="00A22411" w:rsidRPr="006969B5" w:rsidTr="008008EB">
        <w:tc>
          <w:tcPr>
            <w:tcW w:w="2235" w:type="dxa"/>
          </w:tcPr>
          <w:p w:rsidR="00A22411" w:rsidRPr="006969B5" w:rsidRDefault="00A22411" w:rsidP="008008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5" w:type="dxa"/>
          </w:tcPr>
          <w:p w:rsidR="00A22411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A22411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Корреспондентский счет_______________________</w:t>
            </w:r>
            <w:r w:rsidR="005B5E55" w:rsidRPr="006969B5">
              <w:rPr>
                <w:sz w:val="24"/>
                <w:szCs w:val="24"/>
              </w:rPr>
              <w:t>_________</w:t>
            </w:r>
            <w:r w:rsidRPr="006969B5">
              <w:rPr>
                <w:sz w:val="24"/>
                <w:szCs w:val="24"/>
              </w:rPr>
              <w:t>______________</w:t>
            </w:r>
          </w:p>
          <w:p w:rsidR="00A22411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A22411" w:rsidRPr="006969B5" w:rsidRDefault="00A22411" w:rsidP="00A22411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969B5">
              <w:rPr>
                <w:sz w:val="24"/>
                <w:szCs w:val="24"/>
              </w:rPr>
              <w:t>Номер счета заявителя___________________________</w:t>
            </w:r>
            <w:r w:rsidR="005B5E55" w:rsidRPr="006969B5">
              <w:rPr>
                <w:sz w:val="24"/>
                <w:szCs w:val="24"/>
              </w:rPr>
              <w:t>_________</w:t>
            </w:r>
            <w:r w:rsidRPr="006969B5">
              <w:rPr>
                <w:sz w:val="24"/>
                <w:szCs w:val="24"/>
              </w:rPr>
              <w:t>____________</w:t>
            </w:r>
          </w:p>
        </w:tc>
      </w:tr>
    </w:tbl>
    <w:p w:rsidR="008008EB" w:rsidRPr="006969B5" w:rsidRDefault="008008EB" w:rsidP="002F09A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46E9" w:rsidRPr="006969B5" w:rsidRDefault="00A22411" w:rsidP="00A22411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B5">
        <w:rPr>
          <w:rFonts w:ascii="Times New Roman" w:eastAsia="Times New Roman" w:hAnsi="Times New Roman" w:cs="Times New Roman"/>
          <w:b/>
          <w:sz w:val="24"/>
          <w:szCs w:val="24"/>
        </w:rPr>
        <w:t>К заявлению прилагаю следующие документы:</w:t>
      </w:r>
    </w:p>
    <w:p w:rsidR="00A22411" w:rsidRPr="006969B5" w:rsidRDefault="00A22411" w:rsidP="00A22411">
      <w:pPr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9519"/>
      </w:tblGrid>
      <w:tr w:rsidR="00CC7473" w:rsidRPr="006969B5" w:rsidTr="005B5E55">
        <w:tc>
          <w:tcPr>
            <w:tcW w:w="1135" w:type="dxa"/>
          </w:tcPr>
          <w:p w:rsidR="00A22411" w:rsidRPr="006969B5" w:rsidRDefault="00A22411" w:rsidP="00A22411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rFonts w:eastAsiaTheme="minorHAnsi"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9519" w:type="dxa"/>
          </w:tcPr>
          <w:p w:rsidR="00A22411" w:rsidRPr="006969B5" w:rsidRDefault="00A22411" w:rsidP="00A22411">
            <w:pPr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969B5">
              <w:rPr>
                <w:rFonts w:eastAsiaTheme="minorHAnsi"/>
                <w:sz w:val="24"/>
                <w:szCs w:val="24"/>
                <w:lang w:eastAsia="en-US"/>
              </w:rPr>
              <w:t>Наименование документов</w:t>
            </w:r>
          </w:p>
        </w:tc>
      </w:tr>
      <w:tr w:rsidR="00CC7473" w:rsidRPr="006969B5" w:rsidTr="005B5E55">
        <w:tc>
          <w:tcPr>
            <w:tcW w:w="1135" w:type="dxa"/>
          </w:tcPr>
          <w:p w:rsidR="00A22411" w:rsidRPr="006969B5" w:rsidRDefault="00A22411" w:rsidP="00A22411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A22411" w:rsidRPr="006969B5" w:rsidRDefault="00A22411" w:rsidP="00A22411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5B5E55">
        <w:tc>
          <w:tcPr>
            <w:tcW w:w="1135" w:type="dxa"/>
          </w:tcPr>
          <w:p w:rsidR="00A22411" w:rsidRPr="006969B5" w:rsidRDefault="00A22411" w:rsidP="00A22411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A22411" w:rsidRPr="006969B5" w:rsidRDefault="00A22411" w:rsidP="00A22411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5B5E55">
        <w:tc>
          <w:tcPr>
            <w:tcW w:w="1135" w:type="dxa"/>
          </w:tcPr>
          <w:p w:rsidR="00A22411" w:rsidRPr="006969B5" w:rsidRDefault="00A22411" w:rsidP="00A22411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A22411" w:rsidRPr="006969B5" w:rsidRDefault="00A22411" w:rsidP="00A22411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5B5E55">
        <w:tc>
          <w:tcPr>
            <w:tcW w:w="1135" w:type="dxa"/>
          </w:tcPr>
          <w:p w:rsidR="00A22411" w:rsidRPr="006969B5" w:rsidRDefault="00A22411" w:rsidP="00A22411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A22411" w:rsidRPr="006969B5" w:rsidRDefault="00A22411" w:rsidP="00A22411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5B5E55">
        <w:tc>
          <w:tcPr>
            <w:tcW w:w="1135" w:type="dxa"/>
          </w:tcPr>
          <w:p w:rsidR="00A22411" w:rsidRPr="006969B5" w:rsidRDefault="00A22411" w:rsidP="00A22411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A22411" w:rsidRPr="006969B5" w:rsidRDefault="00A22411" w:rsidP="00A22411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5B5E55">
        <w:tc>
          <w:tcPr>
            <w:tcW w:w="1135" w:type="dxa"/>
          </w:tcPr>
          <w:p w:rsidR="00A22411" w:rsidRPr="006969B5" w:rsidRDefault="00A22411" w:rsidP="00A22411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A22411" w:rsidRPr="006969B5" w:rsidRDefault="00A22411" w:rsidP="00A22411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C7473" w:rsidRPr="006969B5" w:rsidTr="005B5E55">
        <w:tc>
          <w:tcPr>
            <w:tcW w:w="1135" w:type="dxa"/>
          </w:tcPr>
          <w:p w:rsidR="00A22411" w:rsidRPr="006969B5" w:rsidRDefault="00A22411" w:rsidP="00A22411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19" w:type="dxa"/>
          </w:tcPr>
          <w:p w:rsidR="00A22411" w:rsidRPr="006969B5" w:rsidRDefault="00A22411" w:rsidP="00A22411">
            <w:pPr>
              <w:autoSpaceDE w:val="0"/>
              <w:autoSpaceDN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A22411" w:rsidRPr="006969B5" w:rsidRDefault="00A22411" w:rsidP="00A22411">
      <w:pPr>
        <w:autoSpaceDE w:val="0"/>
        <w:autoSpaceDN w:val="0"/>
        <w:spacing w:after="0" w:line="240" w:lineRule="auto"/>
        <w:ind w:left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2411" w:rsidRPr="006969B5" w:rsidRDefault="00A22411" w:rsidP="00A22411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 xml:space="preserve">Об ответственности за достоверность представленных сведений предупрежден (на). </w:t>
      </w:r>
    </w:p>
    <w:p w:rsidR="00A22411" w:rsidRPr="006969B5" w:rsidRDefault="00A22411" w:rsidP="00A22411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BE031C" w:rsidRPr="006969B5" w:rsidRDefault="00BE031C" w:rsidP="00A22411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E031C" w:rsidRPr="006969B5" w:rsidRDefault="00BE031C" w:rsidP="00A22411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670F7C" w:rsidRPr="006969B5" w:rsidRDefault="00A22411" w:rsidP="002F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 xml:space="preserve">Дата ___________________ </w:t>
      </w:r>
      <w:r w:rsidRPr="006969B5">
        <w:rPr>
          <w:rFonts w:ascii="Times New Roman" w:hAnsi="Times New Roman" w:cs="Times New Roman"/>
          <w:sz w:val="24"/>
          <w:szCs w:val="24"/>
        </w:rPr>
        <w:tab/>
      </w:r>
      <w:r w:rsidRPr="006969B5">
        <w:rPr>
          <w:rFonts w:ascii="Times New Roman" w:hAnsi="Times New Roman" w:cs="Times New Roman"/>
          <w:sz w:val="24"/>
          <w:szCs w:val="24"/>
        </w:rPr>
        <w:tab/>
        <w:t>Подпись заявителя</w:t>
      </w:r>
      <w:r w:rsidR="00644437" w:rsidRPr="006969B5">
        <w:rPr>
          <w:rFonts w:ascii="Times New Roman" w:hAnsi="Times New Roman" w:cs="Times New Roman"/>
          <w:sz w:val="24"/>
          <w:szCs w:val="24"/>
        </w:rPr>
        <w:t>____________</w:t>
      </w:r>
      <w:r w:rsidRPr="006969B5">
        <w:rPr>
          <w:rFonts w:ascii="Times New Roman" w:hAnsi="Times New Roman" w:cs="Times New Roman"/>
          <w:sz w:val="24"/>
          <w:szCs w:val="24"/>
        </w:rPr>
        <w:t>_____________________</w:t>
      </w:r>
    </w:p>
    <w:p w:rsidR="00670F7C" w:rsidRPr="006969B5" w:rsidRDefault="00670F7C" w:rsidP="00A45B6C">
      <w:pPr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br w:type="page"/>
        <w:t>Приложение №4</w:t>
      </w: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предоставлению муниципальной услуги</w:t>
      </w: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«Выплата   компенсации   части</w:t>
      </w: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родительской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  платы за присмотр и уход</w:t>
      </w: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детьми в муниципальных образовательных</w:t>
      </w:r>
    </w:p>
    <w:p w:rsidR="00670F7C" w:rsidRPr="006969B5" w:rsidRDefault="00E65E57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670F7C" w:rsidRPr="006969B5">
        <w:rPr>
          <w:rFonts w:ascii="Times New Roman" w:hAnsi="Times New Roman" w:cs="Times New Roman"/>
          <w:sz w:val="24"/>
          <w:szCs w:val="24"/>
        </w:rPr>
        <w:t xml:space="preserve"> ЗАТО Видяево,</w:t>
      </w: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программу дошкольного образования»</w:t>
      </w:r>
    </w:p>
    <w:p w:rsidR="00670F7C" w:rsidRPr="006969B5" w:rsidRDefault="00670F7C" w:rsidP="0067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center"/>
      </w:pPr>
      <w:r w:rsidRPr="006969B5">
        <w:t>________________________________________________</w:t>
      </w:r>
    </w:p>
    <w:p w:rsidR="00670F7C" w:rsidRPr="006969B5" w:rsidRDefault="00670F7C" w:rsidP="00670F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</w:rPr>
        <w:t>(</w:t>
      </w:r>
      <w:proofErr w:type="gramStart"/>
      <w:r w:rsidRPr="006969B5">
        <w:rPr>
          <w:rFonts w:ascii="Times New Roman" w:hAnsi="Times New Roman" w:cs="Times New Roman"/>
        </w:rPr>
        <w:t>наименование</w:t>
      </w:r>
      <w:proofErr w:type="gramEnd"/>
      <w:r w:rsidRPr="006969B5">
        <w:rPr>
          <w:rFonts w:ascii="Times New Roman" w:hAnsi="Times New Roman" w:cs="Times New Roman"/>
        </w:rPr>
        <w:t xml:space="preserve"> уполномоченного органа, предоставляющего услугу)</w:t>
      </w:r>
    </w:p>
    <w:p w:rsidR="00670F7C" w:rsidRPr="006969B5" w:rsidRDefault="00670F7C" w:rsidP="0067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969B5">
        <w:rPr>
          <w:rFonts w:ascii="Times New Roman" w:hAnsi="Times New Roman" w:cs="Times New Roman"/>
          <w:sz w:val="28"/>
          <w:szCs w:val="28"/>
        </w:rPr>
        <w:t>Кому:_</w:t>
      </w:r>
      <w:proofErr w:type="gramEnd"/>
      <w:r w:rsidRPr="006969B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70F7C" w:rsidRPr="006969B5" w:rsidRDefault="00670F7C" w:rsidP="00670F7C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6969B5">
        <w:rPr>
          <w:rFonts w:ascii="Times New Roman" w:hAnsi="Times New Roman" w:cs="Times New Roman"/>
        </w:rPr>
        <w:t>(ФИО заявителя (представителя заявителя)</w:t>
      </w:r>
    </w:p>
    <w:p w:rsidR="00670F7C" w:rsidRPr="006969B5" w:rsidRDefault="00670F7C" w:rsidP="0067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4D76" w:rsidRPr="006969B5" w:rsidRDefault="00354D76" w:rsidP="00670F7C">
      <w:pPr>
        <w:spacing w:after="0" w:line="240" w:lineRule="auto"/>
        <w:ind w:firstLine="567"/>
        <w:jc w:val="center"/>
      </w:pPr>
      <w:proofErr w:type="gramStart"/>
      <w:r w:rsidRPr="006969B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6969B5">
        <w:rPr>
          <w:rFonts w:ascii="Times New Roman" w:hAnsi="Times New Roman" w:cs="Times New Roman"/>
          <w:b/>
          <w:sz w:val="28"/>
          <w:szCs w:val="28"/>
        </w:rPr>
        <w:t xml:space="preserve"> отказе в приёме документов, необходимых для предоставления услуги</w:t>
      </w:r>
    </w:p>
    <w:p w:rsidR="00670F7C" w:rsidRPr="006969B5" w:rsidRDefault="00670F7C" w:rsidP="00670F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>№ _____________ от ____________</w:t>
      </w:r>
    </w:p>
    <w:p w:rsidR="00670F7C" w:rsidRPr="006969B5" w:rsidRDefault="00670F7C" w:rsidP="00670F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670F7C" w:rsidP="00670F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>Рассмотрев Ваше заявление от __________ № _______ и прилагаемые к нему документы</w:t>
      </w:r>
      <w:r w:rsidR="00AC0108" w:rsidRPr="006969B5">
        <w:rPr>
          <w:rFonts w:ascii="Times New Roman" w:hAnsi="Times New Roman" w:cs="Times New Roman"/>
          <w:sz w:val="28"/>
          <w:szCs w:val="28"/>
        </w:rPr>
        <w:t>,</w:t>
      </w:r>
      <w:r w:rsidRPr="006969B5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приеме документов, необходимых для предоставления услуги по следующим основаниям: 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1)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3)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4)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 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5) представленные документы или сведения утратили силу на момент обращения за услугой; 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6) представление неполного комплекта документов, необходимых для предоставления услуги; 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7)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 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Дополнительная информация: ______________________________. </w:t>
      </w:r>
    </w:p>
    <w:p w:rsidR="00A45B6C" w:rsidRPr="006969B5" w:rsidRDefault="00A45B6C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F7C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B5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</w:t>
      </w:r>
      <w:r w:rsidR="005D7D0E" w:rsidRPr="006969B5">
        <w:rPr>
          <w:rFonts w:ascii="Times New Roman" w:hAnsi="Times New Roman" w:cs="Times New Roman"/>
          <w:sz w:val="28"/>
          <w:szCs w:val="28"/>
        </w:rPr>
        <w:t>МКУ «Центр МИТО» ЗАТО Видяево</w:t>
      </w:r>
      <w:r w:rsidRPr="006969B5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</w:pP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</w:pPr>
    </w:p>
    <w:p w:rsidR="00354D76" w:rsidRPr="006969B5" w:rsidRDefault="00354D76" w:rsidP="00670F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5"/>
        <w:gridCol w:w="3486"/>
      </w:tblGrid>
      <w:tr w:rsidR="00CC7473" w:rsidRPr="006969B5" w:rsidTr="005D7D0E">
        <w:trPr>
          <w:trHeight w:val="849"/>
        </w:trPr>
        <w:tc>
          <w:tcPr>
            <w:tcW w:w="6235" w:type="dxa"/>
            <w:tcBorders>
              <w:top w:val="nil"/>
              <w:left w:val="nil"/>
              <w:bottom w:val="nil"/>
            </w:tcBorders>
          </w:tcPr>
          <w:p w:rsidR="00670F7C" w:rsidRPr="006969B5" w:rsidRDefault="00670F7C" w:rsidP="005D7D0E">
            <w:pPr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70F7C" w:rsidRPr="006969B5" w:rsidRDefault="005F6781" w:rsidP="005D7D0E">
            <w:pPr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pict>
                <v:group id="Группа 1" o:spid="_x0000_s1063" style="width:210pt;height:.6pt;mso-position-horizontal-relative:char;mso-position-vertical-relative:line" coordsize="4200,12">
                  <v:line id="Line 3" o:spid="_x0000_s1064" style="position:absolute;visibility:visible;mso-wrap-style:square" from="0,6" to="41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wc7cMAAADaAAAADwAAAGRycy9kb3ducmV2LnhtbESPQWsCMRSE74X+h/AKXopmV6iU1ShF&#10;VhEqFK0Hj8/Nc7N087IkUdd/bwqFHoeZ+YaZLXrbiiv50DhWkI8yEMSV0w3XCg7fq+E7iBCRNbaO&#10;ScGdAizmz08zLLS78Y6u+1iLBOFQoAITY1dIGSpDFsPIdcTJOztvMSbpa6k93hLctnKcZRNpseG0&#10;YLCjpaHqZ3+xCvpVWbrPycnnb/R1zMzavG6NUWrw0n9MQUTq43/4r73RCsbweyXd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cHO3DAAAA2gAAAA8AAAAAAAAAAAAA&#10;AAAAoQIAAGRycy9kb3ducmV2LnhtbFBLBQYAAAAABAAEAPkAAACRAwAAAAA=&#10;" strokeweight=".20308mm"/>
                  <w10:wrap type="none"/>
                  <w10:anchorlock/>
                </v:group>
              </w:pict>
            </w:r>
          </w:p>
          <w:p w:rsidR="00670F7C" w:rsidRPr="006969B5" w:rsidRDefault="00670F7C" w:rsidP="005D7D0E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69B5">
              <w:rPr>
                <w:rFonts w:ascii="Times New Roman" w:hAnsi="Times New Roman" w:cs="Times New Roman"/>
                <w:lang w:val="ru-RU"/>
              </w:rPr>
              <w:t>(Должность и ФИО сотрудника, принявшего решение)</w:t>
            </w:r>
          </w:p>
        </w:tc>
        <w:tc>
          <w:tcPr>
            <w:tcW w:w="3486" w:type="dxa"/>
          </w:tcPr>
          <w:p w:rsidR="00670F7C" w:rsidRPr="006969B5" w:rsidRDefault="00670F7C" w:rsidP="005D7D0E">
            <w:pPr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696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69B5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proofErr w:type="spellEnd"/>
          </w:p>
        </w:tc>
      </w:tr>
    </w:tbl>
    <w:p w:rsidR="00670F7C" w:rsidRPr="006969B5" w:rsidRDefault="00670F7C" w:rsidP="001D7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70F7C" w:rsidRPr="006969B5" w:rsidSect="00BE031C">
          <w:type w:val="continuous"/>
          <w:pgSz w:w="11910" w:h="16840"/>
          <w:pgMar w:top="1120" w:right="566" w:bottom="280" w:left="940" w:header="720" w:footer="555" w:gutter="0"/>
          <w:cols w:space="720"/>
        </w:sectPr>
      </w:pPr>
    </w:p>
    <w:p w:rsidR="003C7F63" w:rsidRPr="006969B5" w:rsidRDefault="003C7F63" w:rsidP="003C7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3C7F63" w:rsidRPr="006969B5" w:rsidRDefault="003C7F63" w:rsidP="003C7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3C7F63" w:rsidRPr="006969B5" w:rsidRDefault="003C7F63" w:rsidP="003C7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предоставлению муниципальной услуги</w:t>
      </w:r>
    </w:p>
    <w:p w:rsidR="003C7F63" w:rsidRPr="006969B5" w:rsidRDefault="003C7F63" w:rsidP="003C7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969B5">
        <w:rPr>
          <w:rFonts w:ascii="Times New Roman" w:hAnsi="Times New Roman" w:cs="Times New Roman"/>
          <w:sz w:val="24"/>
          <w:szCs w:val="24"/>
        </w:rPr>
        <w:t>«Выплата   компенсации   части</w:t>
      </w:r>
    </w:p>
    <w:p w:rsidR="003C7F63" w:rsidRPr="006969B5" w:rsidRDefault="003C7F63" w:rsidP="003C7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родительской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  платы за присмотр и уход</w:t>
      </w:r>
    </w:p>
    <w:p w:rsidR="003C7F63" w:rsidRPr="006969B5" w:rsidRDefault="003C7F63" w:rsidP="003C7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детьми в муниципальных образовательных</w:t>
      </w:r>
    </w:p>
    <w:p w:rsidR="003C7F63" w:rsidRPr="006969B5" w:rsidRDefault="00E65E57" w:rsidP="003C7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3C7F63" w:rsidRPr="006969B5">
        <w:rPr>
          <w:rFonts w:ascii="Times New Roman" w:hAnsi="Times New Roman" w:cs="Times New Roman"/>
          <w:sz w:val="24"/>
          <w:szCs w:val="24"/>
        </w:rPr>
        <w:t xml:space="preserve"> ЗАТО Видяево,</w:t>
      </w:r>
    </w:p>
    <w:p w:rsidR="003C7F63" w:rsidRPr="006969B5" w:rsidRDefault="003C7F63" w:rsidP="003C7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969B5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6969B5">
        <w:rPr>
          <w:rFonts w:ascii="Times New Roman" w:hAnsi="Times New Roman" w:cs="Times New Roman"/>
          <w:sz w:val="24"/>
          <w:szCs w:val="24"/>
        </w:rPr>
        <w:t xml:space="preserve"> программу дошкольного образования»</w:t>
      </w:r>
    </w:p>
    <w:p w:rsidR="00B50943" w:rsidRPr="006969B5" w:rsidRDefault="00B50943" w:rsidP="00483309">
      <w:pPr>
        <w:rPr>
          <w:rFonts w:ascii="Times New Roman" w:hAnsi="Times New Roman" w:cs="Times New Roman"/>
          <w:sz w:val="28"/>
          <w:szCs w:val="28"/>
        </w:rPr>
      </w:pPr>
    </w:p>
    <w:p w:rsidR="003C7F63" w:rsidRPr="006969B5" w:rsidRDefault="003C7F63" w:rsidP="003C7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B5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2A6BB1" w:rsidRPr="006969B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6969B5">
        <w:rPr>
          <w:rFonts w:ascii="Times New Roman" w:hAnsi="Times New Roman" w:cs="Times New Roman"/>
          <w:b/>
          <w:sz w:val="28"/>
          <w:szCs w:val="28"/>
        </w:rPr>
        <w:t>услуги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126"/>
        <w:gridCol w:w="2268"/>
        <w:gridCol w:w="1559"/>
        <w:gridCol w:w="1701"/>
        <w:gridCol w:w="2268"/>
      </w:tblGrid>
      <w:tr w:rsidR="00CC7473" w:rsidRPr="006969B5" w:rsidTr="007E2AD1">
        <w:tc>
          <w:tcPr>
            <w:tcW w:w="2518" w:type="dxa"/>
          </w:tcPr>
          <w:p w:rsidR="003C7F63" w:rsidRPr="006969B5" w:rsidRDefault="003C7F63" w:rsidP="003C7F63">
            <w:pPr>
              <w:jc w:val="center"/>
              <w:rPr>
                <w:b/>
              </w:rPr>
            </w:pPr>
            <w:r w:rsidRPr="006969B5">
              <w:rPr>
                <w:b/>
              </w:rPr>
              <w:t>Основание для начала административной процедуры</w:t>
            </w:r>
          </w:p>
        </w:tc>
        <w:tc>
          <w:tcPr>
            <w:tcW w:w="2977" w:type="dxa"/>
          </w:tcPr>
          <w:p w:rsidR="003C7F63" w:rsidRPr="006969B5" w:rsidRDefault="003C7F63" w:rsidP="003C7F63">
            <w:pPr>
              <w:jc w:val="center"/>
              <w:rPr>
                <w:b/>
              </w:rPr>
            </w:pPr>
            <w:r w:rsidRPr="006969B5">
              <w:rPr>
                <w:b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3C7F63" w:rsidRPr="006969B5" w:rsidRDefault="003C7F63" w:rsidP="003C7F63">
            <w:pPr>
              <w:jc w:val="center"/>
              <w:rPr>
                <w:b/>
              </w:rPr>
            </w:pPr>
            <w:r w:rsidRPr="006969B5">
              <w:rPr>
                <w:b/>
              </w:rPr>
              <w:t>Срок выполнения администрат</w:t>
            </w:r>
            <w:r w:rsidR="007E2AD1" w:rsidRPr="006969B5">
              <w:rPr>
                <w:b/>
              </w:rPr>
              <w:t>и</w:t>
            </w:r>
            <w:r w:rsidRPr="006969B5">
              <w:rPr>
                <w:b/>
              </w:rPr>
              <w:t>вных действий</w:t>
            </w:r>
          </w:p>
        </w:tc>
        <w:tc>
          <w:tcPr>
            <w:tcW w:w="2268" w:type="dxa"/>
          </w:tcPr>
          <w:p w:rsidR="003C7F63" w:rsidRPr="006969B5" w:rsidRDefault="003C7F63" w:rsidP="007E2AD1">
            <w:pPr>
              <w:jc w:val="center"/>
              <w:rPr>
                <w:b/>
              </w:rPr>
            </w:pPr>
            <w:r w:rsidRPr="006969B5">
              <w:rPr>
                <w:b/>
              </w:rPr>
              <w:t>Должн</w:t>
            </w:r>
            <w:r w:rsidR="007E2AD1" w:rsidRPr="006969B5">
              <w:rPr>
                <w:b/>
              </w:rPr>
              <w:t>ост</w:t>
            </w:r>
            <w:r w:rsidRPr="006969B5">
              <w:rPr>
                <w:b/>
              </w:rPr>
              <w:t>ное л</w:t>
            </w:r>
            <w:r w:rsidR="007E2AD1" w:rsidRPr="006969B5">
              <w:rPr>
                <w:b/>
              </w:rPr>
              <w:t>ицо, ответственное за выполнен</w:t>
            </w:r>
            <w:r w:rsidRPr="006969B5">
              <w:rPr>
                <w:b/>
              </w:rPr>
              <w:t>ие административного действия</w:t>
            </w:r>
          </w:p>
        </w:tc>
        <w:tc>
          <w:tcPr>
            <w:tcW w:w="1559" w:type="dxa"/>
          </w:tcPr>
          <w:p w:rsidR="003C7F63" w:rsidRPr="006969B5" w:rsidRDefault="003C7F63" w:rsidP="003C7F63">
            <w:pPr>
              <w:jc w:val="center"/>
              <w:rPr>
                <w:b/>
              </w:rPr>
            </w:pPr>
            <w:r w:rsidRPr="006969B5">
              <w:rPr>
                <w:b/>
              </w:rPr>
              <w:t>Место выполнения администрат</w:t>
            </w:r>
            <w:r w:rsidR="007E2AD1" w:rsidRPr="006969B5">
              <w:rPr>
                <w:b/>
              </w:rPr>
              <w:t>ивног</w:t>
            </w:r>
            <w:r w:rsidRPr="006969B5">
              <w:rPr>
                <w:b/>
              </w:rPr>
              <w:t>о действия/ используемая информационная система</w:t>
            </w:r>
          </w:p>
        </w:tc>
        <w:tc>
          <w:tcPr>
            <w:tcW w:w="1701" w:type="dxa"/>
          </w:tcPr>
          <w:p w:rsidR="003C7F63" w:rsidRPr="006969B5" w:rsidRDefault="003C7F63" w:rsidP="003C7F63">
            <w:pPr>
              <w:jc w:val="center"/>
              <w:rPr>
                <w:b/>
              </w:rPr>
            </w:pPr>
            <w:r w:rsidRPr="006969B5">
              <w:rPr>
                <w:b/>
              </w:rPr>
              <w:t>Критерии принятия решения</w:t>
            </w:r>
          </w:p>
        </w:tc>
        <w:tc>
          <w:tcPr>
            <w:tcW w:w="2268" w:type="dxa"/>
          </w:tcPr>
          <w:p w:rsidR="003C7F63" w:rsidRPr="006969B5" w:rsidRDefault="003C7F63" w:rsidP="003C7F63">
            <w:pPr>
              <w:jc w:val="center"/>
              <w:rPr>
                <w:b/>
              </w:rPr>
            </w:pPr>
            <w:r w:rsidRPr="006969B5">
              <w:rPr>
                <w:b/>
              </w:rPr>
              <w:t>Результат административного действия, способ фиксации</w:t>
            </w:r>
          </w:p>
        </w:tc>
      </w:tr>
      <w:tr w:rsidR="00CC7473" w:rsidRPr="006969B5" w:rsidTr="007E2AD1">
        <w:tc>
          <w:tcPr>
            <w:tcW w:w="2518" w:type="dxa"/>
          </w:tcPr>
          <w:p w:rsidR="003C7F63" w:rsidRPr="006969B5" w:rsidRDefault="003C7F63" w:rsidP="003C7F63">
            <w:pPr>
              <w:jc w:val="center"/>
              <w:rPr>
                <w:i/>
              </w:rPr>
            </w:pPr>
            <w:r w:rsidRPr="006969B5">
              <w:rPr>
                <w:i/>
              </w:rPr>
              <w:t>1</w:t>
            </w:r>
          </w:p>
        </w:tc>
        <w:tc>
          <w:tcPr>
            <w:tcW w:w="2977" w:type="dxa"/>
          </w:tcPr>
          <w:p w:rsidR="003C7F63" w:rsidRPr="006969B5" w:rsidRDefault="003C7F63" w:rsidP="003C7F63">
            <w:pPr>
              <w:jc w:val="center"/>
              <w:rPr>
                <w:i/>
              </w:rPr>
            </w:pPr>
            <w:r w:rsidRPr="006969B5">
              <w:rPr>
                <w:i/>
              </w:rPr>
              <w:t>2</w:t>
            </w:r>
          </w:p>
        </w:tc>
        <w:tc>
          <w:tcPr>
            <w:tcW w:w="2126" w:type="dxa"/>
          </w:tcPr>
          <w:p w:rsidR="003C7F63" w:rsidRPr="006969B5" w:rsidRDefault="003C7F63" w:rsidP="003C7F63">
            <w:pPr>
              <w:jc w:val="center"/>
              <w:rPr>
                <w:i/>
              </w:rPr>
            </w:pPr>
            <w:r w:rsidRPr="006969B5">
              <w:rPr>
                <w:i/>
              </w:rPr>
              <w:t>3</w:t>
            </w:r>
          </w:p>
        </w:tc>
        <w:tc>
          <w:tcPr>
            <w:tcW w:w="2268" w:type="dxa"/>
          </w:tcPr>
          <w:p w:rsidR="003C7F63" w:rsidRPr="006969B5" w:rsidRDefault="003C7F63" w:rsidP="003C7F63">
            <w:pPr>
              <w:jc w:val="center"/>
              <w:rPr>
                <w:i/>
              </w:rPr>
            </w:pPr>
            <w:r w:rsidRPr="006969B5">
              <w:rPr>
                <w:i/>
              </w:rPr>
              <w:t>4</w:t>
            </w:r>
          </w:p>
        </w:tc>
        <w:tc>
          <w:tcPr>
            <w:tcW w:w="1559" w:type="dxa"/>
          </w:tcPr>
          <w:p w:rsidR="003C7F63" w:rsidRPr="006969B5" w:rsidRDefault="003C7F63" w:rsidP="003C7F63">
            <w:pPr>
              <w:jc w:val="center"/>
              <w:rPr>
                <w:i/>
              </w:rPr>
            </w:pPr>
            <w:r w:rsidRPr="006969B5">
              <w:rPr>
                <w:i/>
              </w:rPr>
              <w:t>5</w:t>
            </w:r>
          </w:p>
        </w:tc>
        <w:tc>
          <w:tcPr>
            <w:tcW w:w="1701" w:type="dxa"/>
          </w:tcPr>
          <w:p w:rsidR="003C7F63" w:rsidRPr="006969B5" w:rsidRDefault="003C7F63" w:rsidP="003C7F63">
            <w:pPr>
              <w:jc w:val="center"/>
              <w:rPr>
                <w:i/>
              </w:rPr>
            </w:pPr>
            <w:r w:rsidRPr="006969B5">
              <w:rPr>
                <w:i/>
              </w:rPr>
              <w:t>6</w:t>
            </w:r>
          </w:p>
        </w:tc>
        <w:tc>
          <w:tcPr>
            <w:tcW w:w="2268" w:type="dxa"/>
          </w:tcPr>
          <w:p w:rsidR="003C7F63" w:rsidRPr="006969B5" w:rsidRDefault="003C7F63" w:rsidP="003C7F63">
            <w:pPr>
              <w:jc w:val="center"/>
              <w:rPr>
                <w:i/>
              </w:rPr>
            </w:pPr>
            <w:r w:rsidRPr="006969B5">
              <w:rPr>
                <w:i/>
              </w:rPr>
              <w:t>7</w:t>
            </w:r>
          </w:p>
        </w:tc>
      </w:tr>
      <w:tr w:rsidR="00CC7473" w:rsidRPr="006969B5" w:rsidTr="003C7F63">
        <w:tc>
          <w:tcPr>
            <w:tcW w:w="15417" w:type="dxa"/>
            <w:gridSpan w:val="7"/>
          </w:tcPr>
          <w:p w:rsidR="003C7F63" w:rsidRPr="006969B5" w:rsidRDefault="003C7F63" w:rsidP="003C7F63">
            <w:pPr>
              <w:jc w:val="center"/>
              <w:rPr>
                <w:b/>
              </w:rPr>
            </w:pPr>
            <w:r w:rsidRPr="006969B5">
              <w:rPr>
                <w:b/>
              </w:rPr>
              <w:t>1. Проверка документов и регистрация заявления</w:t>
            </w:r>
          </w:p>
        </w:tc>
      </w:tr>
      <w:tr w:rsidR="00CC7473" w:rsidRPr="006969B5" w:rsidTr="007E2AD1">
        <w:tc>
          <w:tcPr>
            <w:tcW w:w="2518" w:type="dxa"/>
            <w:vMerge w:val="restart"/>
          </w:tcPr>
          <w:p w:rsidR="00A94B89" w:rsidRPr="006969B5" w:rsidRDefault="00A94B89" w:rsidP="00483309">
            <w:r w:rsidRPr="006969B5">
              <w:t xml:space="preserve">Поступление заявления и документов для предоставления </w:t>
            </w:r>
            <w:r w:rsidR="002A6BB1" w:rsidRPr="006969B5">
              <w:t xml:space="preserve">муниципальной </w:t>
            </w:r>
            <w:r w:rsidRPr="006969B5">
              <w:t xml:space="preserve">услуги в </w:t>
            </w:r>
            <w:r w:rsidR="005D7D0E" w:rsidRPr="006969B5">
              <w:t>МКУ «Центр МИТО» ЗАТО Видяево</w:t>
            </w:r>
          </w:p>
        </w:tc>
        <w:tc>
          <w:tcPr>
            <w:tcW w:w="2977" w:type="dxa"/>
          </w:tcPr>
          <w:p w:rsidR="00A94B89" w:rsidRPr="006969B5" w:rsidRDefault="00A94B89" w:rsidP="00E73098">
            <w:r w:rsidRPr="006969B5"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E73098" w:rsidRPr="006969B5">
              <w:t xml:space="preserve">8 </w:t>
            </w:r>
            <w:r w:rsidRPr="006969B5">
              <w:t>Административного регламента</w:t>
            </w:r>
          </w:p>
        </w:tc>
        <w:tc>
          <w:tcPr>
            <w:tcW w:w="2126" w:type="dxa"/>
          </w:tcPr>
          <w:p w:rsidR="00A94B89" w:rsidRPr="006969B5" w:rsidRDefault="00A94B89" w:rsidP="00483309">
            <w:r w:rsidRPr="006969B5">
              <w:t xml:space="preserve">До 1 рабочего дня </w:t>
            </w:r>
          </w:p>
          <w:p w:rsidR="00A94B89" w:rsidRPr="006969B5" w:rsidRDefault="00A94B89" w:rsidP="00483309">
            <w:r w:rsidRPr="006969B5">
              <w:t xml:space="preserve">(Не включается в общий срок предоставления </w:t>
            </w:r>
            <w:r w:rsidR="002A6BB1" w:rsidRPr="006969B5">
              <w:t xml:space="preserve">муниципальной </w:t>
            </w:r>
            <w:r w:rsidRPr="006969B5">
              <w:t>услуги)</w:t>
            </w:r>
          </w:p>
        </w:tc>
        <w:tc>
          <w:tcPr>
            <w:tcW w:w="2268" w:type="dxa"/>
          </w:tcPr>
          <w:p w:rsidR="00A94B89" w:rsidRPr="006969B5" w:rsidRDefault="007E2AD1" w:rsidP="00483309">
            <w:r w:rsidRPr="006969B5">
              <w:t>Ответстве</w:t>
            </w:r>
            <w:r w:rsidR="00A94B89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A94B89" w:rsidRPr="006969B5" w:rsidRDefault="00350BE8" w:rsidP="00350BE8">
            <w:r w:rsidRPr="006969B5">
              <w:t xml:space="preserve">МКУ «Центр МИТО» ЗАТО Видяево </w:t>
            </w:r>
            <w:r w:rsidR="00A94B89" w:rsidRPr="006969B5">
              <w:t>/ ГИС</w:t>
            </w:r>
          </w:p>
        </w:tc>
        <w:tc>
          <w:tcPr>
            <w:tcW w:w="1701" w:type="dxa"/>
          </w:tcPr>
          <w:p w:rsidR="00A94B89" w:rsidRPr="006969B5" w:rsidRDefault="00A94B89" w:rsidP="00483309">
            <w:r w:rsidRPr="006969B5">
              <w:t>-</w:t>
            </w:r>
          </w:p>
        </w:tc>
        <w:tc>
          <w:tcPr>
            <w:tcW w:w="2268" w:type="dxa"/>
          </w:tcPr>
          <w:p w:rsidR="00A94B89" w:rsidRPr="006969B5" w:rsidRDefault="00A94B89" w:rsidP="00483309">
            <w:r w:rsidRPr="006969B5">
              <w:t>Регистрация заявления и документов в соответствующей ГИС (присвоен номер и датирование)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A94B89" w:rsidRPr="006969B5" w:rsidRDefault="00A94B89" w:rsidP="00483309"/>
        </w:tc>
        <w:tc>
          <w:tcPr>
            <w:tcW w:w="2977" w:type="dxa"/>
          </w:tcPr>
          <w:p w:rsidR="00A94B89" w:rsidRPr="006969B5" w:rsidRDefault="00A94B89" w:rsidP="00E73098">
            <w:r w:rsidRPr="006969B5">
              <w:t xml:space="preserve">В случае выявления оснований </w:t>
            </w:r>
            <w:r w:rsidR="00AC0108" w:rsidRPr="006969B5">
              <w:t xml:space="preserve">для отказа в приеме документов </w:t>
            </w:r>
            <w:r w:rsidRPr="006969B5">
              <w:t>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</w:t>
            </w:r>
            <w:r w:rsidR="00E73098" w:rsidRPr="006969B5">
              <w:t>6</w:t>
            </w:r>
            <w:r w:rsidRPr="006969B5">
              <w:t xml:space="preserve">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2126" w:type="dxa"/>
          </w:tcPr>
          <w:p w:rsidR="00A94B89" w:rsidRPr="006969B5" w:rsidRDefault="00A94B89" w:rsidP="00A94B89">
            <w:r w:rsidRPr="006969B5">
              <w:t xml:space="preserve">До 1 рабочего дня </w:t>
            </w:r>
          </w:p>
          <w:p w:rsidR="00A94B89" w:rsidRPr="006969B5" w:rsidRDefault="00A94B89" w:rsidP="00A94B89">
            <w:r w:rsidRPr="006969B5">
              <w:t xml:space="preserve">(Не включается в общий срок предоставления </w:t>
            </w:r>
            <w:r w:rsidR="002A6BB1" w:rsidRPr="006969B5">
              <w:t xml:space="preserve">муниципальной </w:t>
            </w:r>
            <w:r w:rsidRPr="006969B5">
              <w:t>услуги)</w:t>
            </w:r>
          </w:p>
        </w:tc>
        <w:tc>
          <w:tcPr>
            <w:tcW w:w="2268" w:type="dxa"/>
          </w:tcPr>
          <w:p w:rsidR="00A94B89" w:rsidRPr="006969B5" w:rsidRDefault="007E2AD1" w:rsidP="00483309">
            <w:r w:rsidRPr="006969B5">
              <w:t>Ответстве</w:t>
            </w:r>
            <w:r w:rsidR="00A94B89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A94B89" w:rsidRPr="006969B5" w:rsidRDefault="00CB61C4" w:rsidP="00483309">
            <w:r w:rsidRPr="006969B5">
              <w:t xml:space="preserve">МКУ «Центр МИТО» ЗАТО Видяево </w:t>
            </w:r>
            <w:r w:rsidR="00A94B89" w:rsidRPr="006969B5">
              <w:t>/ ГИС</w:t>
            </w:r>
          </w:p>
        </w:tc>
        <w:tc>
          <w:tcPr>
            <w:tcW w:w="1701" w:type="dxa"/>
          </w:tcPr>
          <w:p w:rsidR="00A94B89" w:rsidRPr="006969B5" w:rsidRDefault="00A94B89" w:rsidP="00483309">
            <w:r w:rsidRPr="006969B5">
              <w:t>-</w:t>
            </w:r>
          </w:p>
        </w:tc>
        <w:tc>
          <w:tcPr>
            <w:tcW w:w="2268" w:type="dxa"/>
          </w:tcPr>
          <w:p w:rsidR="00A94B89" w:rsidRPr="006969B5" w:rsidRDefault="00A94B89" w:rsidP="00483309">
            <w:r w:rsidRPr="006969B5">
              <w:t>Регистрация заявления и документов в соответствующей ГИС (присвоен номер и датирование)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A94B89" w:rsidRPr="006969B5" w:rsidRDefault="00A94B89" w:rsidP="00483309"/>
        </w:tc>
        <w:tc>
          <w:tcPr>
            <w:tcW w:w="2977" w:type="dxa"/>
          </w:tcPr>
          <w:p w:rsidR="00A94B89" w:rsidRPr="006969B5" w:rsidRDefault="00A94B89" w:rsidP="00483309">
            <w:r w:rsidRPr="006969B5"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</w:t>
            </w:r>
            <w:r w:rsidR="002A6BB1" w:rsidRPr="006969B5">
              <w:t xml:space="preserve">муниципальной </w:t>
            </w:r>
            <w:r w:rsidRPr="006969B5">
              <w:t>услуги, с указанием причин отказа</w:t>
            </w:r>
          </w:p>
        </w:tc>
        <w:tc>
          <w:tcPr>
            <w:tcW w:w="2126" w:type="dxa"/>
          </w:tcPr>
          <w:p w:rsidR="00A94B89" w:rsidRPr="006969B5" w:rsidRDefault="00A94B89" w:rsidP="00A94B89">
            <w:r w:rsidRPr="006969B5">
              <w:t xml:space="preserve">До 1 рабочего дня </w:t>
            </w:r>
          </w:p>
          <w:p w:rsidR="00A94B89" w:rsidRPr="006969B5" w:rsidRDefault="00A94B89" w:rsidP="00A94B89">
            <w:r w:rsidRPr="006969B5">
              <w:t xml:space="preserve">(Не включается в общий срок предоставления </w:t>
            </w:r>
            <w:r w:rsidR="002A6BB1" w:rsidRPr="006969B5">
              <w:t xml:space="preserve">муниципальной </w:t>
            </w:r>
            <w:r w:rsidRPr="006969B5">
              <w:t>услуги)</w:t>
            </w:r>
          </w:p>
        </w:tc>
        <w:tc>
          <w:tcPr>
            <w:tcW w:w="2268" w:type="dxa"/>
          </w:tcPr>
          <w:p w:rsidR="00A94B89" w:rsidRPr="006969B5" w:rsidRDefault="007E2AD1" w:rsidP="00483309">
            <w:r w:rsidRPr="006969B5">
              <w:t>Ответстве</w:t>
            </w:r>
            <w:r w:rsidR="00A94B89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A94B89" w:rsidRPr="006969B5" w:rsidRDefault="00350BE8" w:rsidP="00483309">
            <w:r w:rsidRPr="006969B5">
              <w:t xml:space="preserve">МКУ «Центр МИТО» ЗАТО Видяево </w:t>
            </w:r>
            <w:r w:rsidR="00A94B89" w:rsidRPr="006969B5">
              <w:t>/ ГИС</w:t>
            </w:r>
          </w:p>
        </w:tc>
        <w:tc>
          <w:tcPr>
            <w:tcW w:w="1701" w:type="dxa"/>
          </w:tcPr>
          <w:p w:rsidR="00A94B89" w:rsidRPr="006969B5" w:rsidRDefault="00A94B89" w:rsidP="00483309">
            <w:r w:rsidRPr="006969B5">
              <w:t>-</w:t>
            </w:r>
          </w:p>
        </w:tc>
        <w:tc>
          <w:tcPr>
            <w:tcW w:w="2268" w:type="dxa"/>
          </w:tcPr>
          <w:p w:rsidR="00A94B89" w:rsidRPr="006969B5" w:rsidRDefault="00A94B89" w:rsidP="00483309">
            <w:r w:rsidRPr="006969B5">
              <w:t>Регистрация заявления и документов в соответствующей ГИС (присвоен номер и датирование)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A94B89" w:rsidRPr="006969B5" w:rsidRDefault="00A94B89" w:rsidP="00483309"/>
        </w:tc>
        <w:tc>
          <w:tcPr>
            <w:tcW w:w="2977" w:type="dxa"/>
          </w:tcPr>
          <w:p w:rsidR="00A94B89" w:rsidRPr="006969B5" w:rsidRDefault="00A94B89" w:rsidP="00E73098">
            <w:r w:rsidRPr="006969B5">
              <w:t>В случае отсутствия оснований для отказа в приеме документов, предусмотренных пунктом 2.</w:t>
            </w:r>
            <w:r w:rsidR="00E73098" w:rsidRPr="006969B5">
              <w:t>8</w:t>
            </w:r>
            <w:r w:rsidRPr="006969B5"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126" w:type="dxa"/>
          </w:tcPr>
          <w:p w:rsidR="00A94B89" w:rsidRPr="006969B5" w:rsidRDefault="00A94B89" w:rsidP="00A94B89">
            <w:r w:rsidRPr="006969B5">
              <w:t xml:space="preserve">До 1 рабочего дня </w:t>
            </w:r>
          </w:p>
          <w:p w:rsidR="00A94B89" w:rsidRPr="006969B5" w:rsidRDefault="00A94B89" w:rsidP="00A94B89">
            <w:r w:rsidRPr="006969B5">
              <w:t xml:space="preserve">(Не включается в общий срок предоставления </w:t>
            </w:r>
            <w:r w:rsidR="002A6BB1" w:rsidRPr="006969B5">
              <w:t xml:space="preserve">муниципальной </w:t>
            </w:r>
            <w:r w:rsidRPr="006969B5">
              <w:t>услуги)</w:t>
            </w:r>
          </w:p>
        </w:tc>
        <w:tc>
          <w:tcPr>
            <w:tcW w:w="2268" w:type="dxa"/>
          </w:tcPr>
          <w:p w:rsidR="00A94B89" w:rsidRPr="006969B5" w:rsidRDefault="007E2AD1" w:rsidP="00483309">
            <w:r w:rsidRPr="006969B5">
              <w:t>Ответстве</w:t>
            </w:r>
            <w:r w:rsidR="00A94B89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A94B89" w:rsidRPr="006969B5" w:rsidRDefault="00350BE8" w:rsidP="00483309">
            <w:r w:rsidRPr="006969B5">
              <w:t xml:space="preserve">МКУ «Центр МИТО» ЗАТО Видяево </w:t>
            </w:r>
            <w:r w:rsidR="00A94B89" w:rsidRPr="006969B5">
              <w:t>/ ГИС</w:t>
            </w:r>
          </w:p>
        </w:tc>
        <w:tc>
          <w:tcPr>
            <w:tcW w:w="1701" w:type="dxa"/>
          </w:tcPr>
          <w:p w:rsidR="00A94B89" w:rsidRPr="006969B5" w:rsidRDefault="00A94B89" w:rsidP="00483309">
            <w:r w:rsidRPr="006969B5">
              <w:t>-</w:t>
            </w:r>
          </w:p>
        </w:tc>
        <w:tc>
          <w:tcPr>
            <w:tcW w:w="2268" w:type="dxa"/>
          </w:tcPr>
          <w:p w:rsidR="00A94B89" w:rsidRPr="006969B5" w:rsidRDefault="00A94B89" w:rsidP="00483309">
            <w:r w:rsidRPr="006969B5">
              <w:t>Регистрация заявления и документов в соответствующей ГИС (присвоен номер и датирование)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A94B89" w:rsidRPr="006969B5" w:rsidRDefault="00A94B89" w:rsidP="00483309"/>
        </w:tc>
        <w:tc>
          <w:tcPr>
            <w:tcW w:w="2977" w:type="dxa"/>
          </w:tcPr>
          <w:p w:rsidR="00A94B89" w:rsidRPr="006969B5" w:rsidRDefault="00AC0108" w:rsidP="00483309">
            <w:r w:rsidRPr="006969B5">
              <w:t xml:space="preserve">Проверка заявления и документов, </w:t>
            </w:r>
            <w:r w:rsidR="00A94B89" w:rsidRPr="006969B5">
              <w:t>представленных для получения муниципальной услуги</w:t>
            </w:r>
          </w:p>
        </w:tc>
        <w:tc>
          <w:tcPr>
            <w:tcW w:w="2126" w:type="dxa"/>
          </w:tcPr>
          <w:p w:rsidR="00A94B89" w:rsidRPr="006969B5" w:rsidRDefault="00A94B89" w:rsidP="00A94B89">
            <w:r w:rsidRPr="006969B5">
              <w:t xml:space="preserve">До 1 рабочего дня </w:t>
            </w:r>
          </w:p>
          <w:p w:rsidR="00A94B89" w:rsidRPr="006969B5" w:rsidRDefault="00A94B89" w:rsidP="00A94B89">
            <w:r w:rsidRPr="006969B5">
              <w:t xml:space="preserve">(Не включается в общий срок предоставления </w:t>
            </w:r>
            <w:r w:rsidR="002A6BB1" w:rsidRPr="006969B5">
              <w:t xml:space="preserve">муниципальной </w:t>
            </w:r>
            <w:r w:rsidRPr="006969B5">
              <w:t>услуги)</w:t>
            </w:r>
          </w:p>
        </w:tc>
        <w:tc>
          <w:tcPr>
            <w:tcW w:w="2268" w:type="dxa"/>
          </w:tcPr>
          <w:p w:rsidR="00A94B89" w:rsidRPr="006969B5" w:rsidRDefault="007E2AD1" w:rsidP="00483309">
            <w:r w:rsidRPr="006969B5">
              <w:t>Ответстве</w:t>
            </w:r>
            <w:r w:rsidR="00A94B89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A94B89" w:rsidRPr="006969B5" w:rsidRDefault="00350BE8" w:rsidP="00483309">
            <w:r w:rsidRPr="006969B5">
              <w:t xml:space="preserve">МКУ «Центр МИТО» ЗАТО Видяево </w:t>
            </w:r>
            <w:r w:rsidR="00A94B89" w:rsidRPr="006969B5">
              <w:t>/ ГИС</w:t>
            </w:r>
          </w:p>
        </w:tc>
        <w:tc>
          <w:tcPr>
            <w:tcW w:w="1701" w:type="dxa"/>
          </w:tcPr>
          <w:p w:rsidR="00A94B89" w:rsidRPr="006969B5" w:rsidRDefault="00A94B89" w:rsidP="00483309">
            <w:r w:rsidRPr="006969B5">
              <w:t>-</w:t>
            </w:r>
          </w:p>
        </w:tc>
        <w:tc>
          <w:tcPr>
            <w:tcW w:w="2268" w:type="dxa"/>
          </w:tcPr>
          <w:p w:rsidR="00A94B89" w:rsidRPr="006969B5" w:rsidRDefault="00A94B89" w:rsidP="00483309">
            <w:r w:rsidRPr="006969B5"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A94B89" w:rsidRPr="006969B5" w:rsidRDefault="00A94B89" w:rsidP="00483309"/>
        </w:tc>
        <w:tc>
          <w:tcPr>
            <w:tcW w:w="2977" w:type="dxa"/>
          </w:tcPr>
          <w:p w:rsidR="00A94B89" w:rsidRPr="006969B5" w:rsidRDefault="00A94B89" w:rsidP="00483309">
            <w:r w:rsidRPr="006969B5"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126" w:type="dxa"/>
          </w:tcPr>
          <w:p w:rsidR="00A94B89" w:rsidRPr="006969B5" w:rsidRDefault="00A94B89" w:rsidP="00A94B89">
            <w:r w:rsidRPr="006969B5">
              <w:t xml:space="preserve">До 1 рабочего дня </w:t>
            </w:r>
          </w:p>
          <w:p w:rsidR="00A94B89" w:rsidRPr="006969B5" w:rsidRDefault="00A94B89" w:rsidP="00A94B89">
            <w:r w:rsidRPr="006969B5">
              <w:t xml:space="preserve">(Не включается в общий срок предоставления </w:t>
            </w:r>
            <w:r w:rsidR="002A6BB1" w:rsidRPr="006969B5">
              <w:t xml:space="preserve">муниципальной </w:t>
            </w:r>
            <w:r w:rsidRPr="006969B5">
              <w:t>услуги)</w:t>
            </w:r>
          </w:p>
        </w:tc>
        <w:tc>
          <w:tcPr>
            <w:tcW w:w="2268" w:type="dxa"/>
          </w:tcPr>
          <w:p w:rsidR="00A94B89" w:rsidRPr="006969B5" w:rsidRDefault="007E2AD1" w:rsidP="00483309">
            <w:r w:rsidRPr="006969B5">
              <w:t>Ответстве</w:t>
            </w:r>
            <w:r w:rsidR="00A94B89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A94B89" w:rsidRPr="006969B5" w:rsidRDefault="00350BE8" w:rsidP="00483309">
            <w:r w:rsidRPr="006969B5">
              <w:t xml:space="preserve">МКУ «Центр МИТО» ЗАТО Видяево </w:t>
            </w:r>
            <w:r w:rsidR="00A94B89" w:rsidRPr="006969B5">
              <w:t>/ ГИС</w:t>
            </w:r>
          </w:p>
        </w:tc>
        <w:tc>
          <w:tcPr>
            <w:tcW w:w="1701" w:type="dxa"/>
          </w:tcPr>
          <w:p w:rsidR="00A94B89" w:rsidRPr="006969B5" w:rsidRDefault="00A94B89" w:rsidP="00483309">
            <w:r w:rsidRPr="006969B5"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268" w:type="dxa"/>
          </w:tcPr>
          <w:p w:rsidR="00A94B89" w:rsidRPr="006969B5" w:rsidRDefault="00A94B89" w:rsidP="00483309">
            <w:r w:rsidRPr="006969B5"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CC7473" w:rsidRPr="006969B5" w:rsidTr="005D7D0E">
        <w:tc>
          <w:tcPr>
            <w:tcW w:w="15417" w:type="dxa"/>
            <w:gridSpan w:val="7"/>
          </w:tcPr>
          <w:p w:rsidR="001C59B2" w:rsidRPr="006969B5" w:rsidRDefault="001C59B2" w:rsidP="001C59B2">
            <w:pPr>
              <w:jc w:val="center"/>
              <w:rPr>
                <w:b/>
              </w:rPr>
            </w:pPr>
            <w:r w:rsidRPr="006969B5">
              <w:rPr>
                <w:b/>
              </w:rPr>
              <w:t>2. Получение сведений посредством СМЭВ</w:t>
            </w:r>
          </w:p>
        </w:tc>
      </w:tr>
      <w:tr w:rsidR="00CC7473" w:rsidRPr="006969B5" w:rsidTr="007E2AD1">
        <w:tc>
          <w:tcPr>
            <w:tcW w:w="2518" w:type="dxa"/>
            <w:vMerge w:val="restart"/>
          </w:tcPr>
          <w:p w:rsidR="001C59B2" w:rsidRPr="006969B5" w:rsidRDefault="007E2AD1" w:rsidP="00483309">
            <w:r w:rsidRPr="006969B5">
              <w:t>Пакет зарегистрированн</w:t>
            </w:r>
            <w:r w:rsidR="001C59B2" w:rsidRPr="006969B5">
              <w:t xml:space="preserve">ых документов, поступивших должностному лицу, ответственному за предоставление </w:t>
            </w:r>
            <w:r w:rsidR="002A6BB1" w:rsidRPr="006969B5">
              <w:t xml:space="preserve">муниципальной </w:t>
            </w:r>
            <w:r w:rsidR="001C59B2" w:rsidRPr="006969B5">
              <w:t>услуги</w:t>
            </w:r>
          </w:p>
        </w:tc>
        <w:tc>
          <w:tcPr>
            <w:tcW w:w="2977" w:type="dxa"/>
          </w:tcPr>
          <w:p w:rsidR="001C59B2" w:rsidRPr="006969B5" w:rsidRDefault="001C59B2" w:rsidP="00E73098">
            <w:r w:rsidRPr="006969B5">
              <w:t>Автоматическое формирование запросов и направление межведомственных запросов в органы и организации, указанные в пункте 2.</w:t>
            </w:r>
            <w:r w:rsidR="00E73098" w:rsidRPr="006969B5">
              <w:t>2.2</w:t>
            </w:r>
            <w:r w:rsidRPr="006969B5">
              <w:t xml:space="preserve"> Административного регламента</w:t>
            </w:r>
          </w:p>
        </w:tc>
        <w:tc>
          <w:tcPr>
            <w:tcW w:w="2126" w:type="dxa"/>
          </w:tcPr>
          <w:p w:rsidR="001C59B2" w:rsidRPr="006969B5" w:rsidRDefault="001C59B2" w:rsidP="00483309">
            <w:r w:rsidRPr="006969B5">
              <w:t>До 5 рабочих дней</w:t>
            </w:r>
          </w:p>
        </w:tc>
        <w:tc>
          <w:tcPr>
            <w:tcW w:w="2268" w:type="dxa"/>
          </w:tcPr>
          <w:p w:rsidR="001C59B2" w:rsidRPr="006969B5" w:rsidRDefault="007E2AD1" w:rsidP="00483309">
            <w:r w:rsidRPr="006969B5">
              <w:t>Ответствен</w:t>
            </w:r>
            <w:r w:rsidR="001C59B2" w:rsidRPr="006969B5">
              <w:t xml:space="preserve">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1C59B2" w:rsidRPr="006969B5" w:rsidRDefault="00350BE8" w:rsidP="00483309">
            <w:r w:rsidRPr="006969B5">
              <w:t xml:space="preserve">МКУ «Центр МИТО» ЗАТО Видяево </w:t>
            </w:r>
            <w:r w:rsidR="001C59B2" w:rsidRPr="006969B5">
              <w:t>/ГИС/СМЭ В</w:t>
            </w:r>
          </w:p>
        </w:tc>
        <w:tc>
          <w:tcPr>
            <w:tcW w:w="1701" w:type="dxa"/>
          </w:tcPr>
          <w:p w:rsidR="001C59B2" w:rsidRPr="006969B5" w:rsidRDefault="001C59B2" w:rsidP="00483309">
            <w:r w:rsidRPr="006969B5">
              <w:t>Наличие документов, необходимых для предоставления государственной (</w:t>
            </w:r>
            <w:proofErr w:type="gramStart"/>
            <w:r w:rsidRPr="006969B5">
              <w:t>муниципальной )</w:t>
            </w:r>
            <w:proofErr w:type="gramEnd"/>
            <w:r w:rsidRPr="006969B5"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1C59B2" w:rsidRPr="006969B5" w:rsidRDefault="001C59B2" w:rsidP="00E73098">
            <w:r w:rsidRPr="006969B5">
              <w:t>Направление межведомственного запроса в органы (организации), предоставляющие документы (сведения), предусмотренные пунктом 2.</w:t>
            </w:r>
            <w:r w:rsidR="00E73098" w:rsidRPr="006969B5">
              <w:t>7.1</w:t>
            </w:r>
            <w:r w:rsidRPr="006969B5">
              <w:t xml:space="preserve"> Административного регламента, в том числе с использованием СМЭВ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1C59B2" w:rsidRPr="006969B5" w:rsidRDefault="001C59B2" w:rsidP="00483309"/>
        </w:tc>
        <w:tc>
          <w:tcPr>
            <w:tcW w:w="2977" w:type="dxa"/>
          </w:tcPr>
          <w:p w:rsidR="001C59B2" w:rsidRPr="006969B5" w:rsidRDefault="001C59B2" w:rsidP="00483309">
            <w:r w:rsidRPr="006969B5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1C59B2" w:rsidRPr="006969B5" w:rsidRDefault="001C59B2" w:rsidP="005D7D0E">
            <w:r w:rsidRPr="006969B5">
              <w:t>До 5 рабочих дней</w:t>
            </w:r>
          </w:p>
        </w:tc>
        <w:tc>
          <w:tcPr>
            <w:tcW w:w="2268" w:type="dxa"/>
          </w:tcPr>
          <w:p w:rsidR="001C59B2" w:rsidRPr="006969B5" w:rsidRDefault="007E2AD1" w:rsidP="005D7D0E">
            <w:r w:rsidRPr="006969B5">
              <w:t>Ответствен</w:t>
            </w:r>
            <w:r w:rsidR="001C59B2" w:rsidRPr="006969B5">
              <w:t xml:space="preserve">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1C59B2" w:rsidRPr="006969B5" w:rsidRDefault="00350BE8" w:rsidP="005D7D0E">
            <w:r w:rsidRPr="006969B5">
              <w:t xml:space="preserve">МКУ «Центр МИТО» ЗАТО Видяево </w:t>
            </w:r>
            <w:r w:rsidR="001C59B2" w:rsidRPr="006969B5">
              <w:t>/ГИС/СМЭ В</w:t>
            </w:r>
          </w:p>
        </w:tc>
        <w:tc>
          <w:tcPr>
            <w:tcW w:w="1701" w:type="dxa"/>
          </w:tcPr>
          <w:p w:rsidR="001C59B2" w:rsidRPr="006969B5" w:rsidRDefault="001C59B2" w:rsidP="00483309">
            <w:r w:rsidRPr="006969B5">
              <w:t>-</w:t>
            </w:r>
          </w:p>
        </w:tc>
        <w:tc>
          <w:tcPr>
            <w:tcW w:w="2268" w:type="dxa"/>
          </w:tcPr>
          <w:p w:rsidR="001C59B2" w:rsidRPr="006969B5" w:rsidRDefault="001C59B2" w:rsidP="00483309">
            <w:r w:rsidRPr="006969B5">
              <w:t xml:space="preserve">Получение документов (сведений), необходимых для предоставления </w:t>
            </w:r>
            <w:r w:rsidR="002A6BB1" w:rsidRPr="006969B5">
              <w:t xml:space="preserve">муниципальной </w:t>
            </w:r>
            <w:r w:rsidRPr="006969B5">
              <w:t>услуги</w:t>
            </w:r>
          </w:p>
        </w:tc>
      </w:tr>
      <w:tr w:rsidR="00CC7473" w:rsidRPr="006969B5" w:rsidTr="005D7D0E">
        <w:tc>
          <w:tcPr>
            <w:tcW w:w="15417" w:type="dxa"/>
            <w:gridSpan w:val="7"/>
          </w:tcPr>
          <w:p w:rsidR="001C59B2" w:rsidRPr="006969B5" w:rsidRDefault="001C59B2" w:rsidP="001C59B2">
            <w:pPr>
              <w:jc w:val="center"/>
              <w:rPr>
                <w:b/>
              </w:rPr>
            </w:pPr>
            <w:r w:rsidRPr="006969B5">
              <w:rPr>
                <w:b/>
              </w:rPr>
              <w:t>3. Рассмотрение документов и сведений</w:t>
            </w:r>
          </w:p>
        </w:tc>
      </w:tr>
      <w:tr w:rsidR="00CC7473" w:rsidRPr="006969B5" w:rsidTr="007E2AD1">
        <w:tc>
          <w:tcPr>
            <w:tcW w:w="2518" w:type="dxa"/>
          </w:tcPr>
          <w:p w:rsidR="001C59B2" w:rsidRPr="006969B5" w:rsidRDefault="007E2AD1" w:rsidP="00483309">
            <w:r w:rsidRPr="006969B5">
              <w:t>Пакет зарегистрированны</w:t>
            </w:r>
            <w:r w:rsidR="001C59B2" w:rsidRPr="006969B5">
              <w:t xml:space="preserve">х документов, поступивших должностному лицу, ответственному за предоставление </w:t>
            </w:r>
            <w:r w:rsidR="002A6BB1" w:rsidRPr="006969B5">
              <w:t xml:space="preserve">муниципальной </w:t>
            </w:r>
            <w:r w:rsidR="001C59B2" w:rsidRPr="006969B5">
              <w:t>услуги</w:t>
            </w:r>
          </w:p>
        </w:tc>
        <w:tc>
          <w:tcPr>
            <w:tcW w:w="2977" w:type="dxa"/>
          </w:tcPr>
          <w:p w:rsidR="001C59B2" w:rsidRPr="006969B5" w:rsidRDefault="001C59B2" w:rsidP="00483309">
            <w:r w:rsidRPr="006969B5"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="002A6BB1" w:rsidRPr="006969B5">
              <w:t xml:space="preserve">муниципальной </w:t>
            </w:r>
            <w:r w:rsidRPr="006969B5">
              <w:t>услуги</w:t>
            </w:r>
          </w:p>
        </w:tc>
        <w:tc>
          <w:tcPr>
            <w:tcW w:w="2126" w:type="dxa"/>
          </w:tcPr>
          <w:p w:rsidR="001C59B2" w:rsidRPr="006969B5" w:rsidRDefault="001C59B2" w:rsidP="00483309">
            <w:r w:rsidRPr="006969B5">
              <w:t>До 1 рабочего дня</w:t>
            </w:r>
          </w:p>
        </w:tc>
        <w:tc>
          <w:tcPr>
            <w:tcW w:w="2268" w:type="dxa"/>
          </w:tcPr>
          <w:p w:rsidR="001C59B2" w:rsidRPr="006969B5" w:rsidRDefault="007E2AD1" w:rsidP="00483309">
            <w:r w:rsidRPr="006969B5">
              <w:t>Ответстве</w:t>
            </w:r>
            <w:r w:rsidR="001C59B2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1C59B2" w:rsidRPr="006969B5" w:rsidRDefault="005D7D0E" w:rsidP="00483309">
            <w:r w:rsidRPr="006969B5">
              <w:t>МКУ «Центр МИТО» ЗАТО Видяево</w:t>
            </w:r>
            <w:r w:rsidR="001C59B2" w:rsidRPr="006969B5">
              <w:t>/ГИС</w:t>
            </w:r>
          </w:p>
        </w:tc>
        <w:tc>
          <w:tcPr>
            <w:tcW w:w="1701" w:type="dxa"/>
          </w:tcPr>
          <w:p w:rsidR="001C59B2" w:rsidRPr="006969B5" w:rsidRDefault="001C59B2" w:rsidP="007E2AD1">
            <w:r w:rsidRPr="006969B5">
              <w:t>Наличие/отсутствие оснований для предоставления государственной (</w:t>
            </w:r>
            <w:proofErr w:type="gramStart"/>
            <w:r w:rsidRPr="006969B5">
              <w:t>муниципальной )</w:t>
            </w:r>
            <w:proofErr w:type="gramEnd"/>
            <w:r w:rsidRPr="006969B5">
              <w:t xml:space="preserve"> услуги</w:t>
            </w:r>
          </w:p>
        </w:tc>
        <w:tc>
          <w:tcPr>
            <w:tcW w:w="2268" w:type="dxa"/>
          </w:tcPr>
          <w:p w:rsidR="001C59B2" w:rsidRPr="006969B5" w:rsidRDefault="001C59B2" w:rsidP="00483309">
            <w:r w:rsidRPr="006969B5">
              <w:t xml:space="preserve">Проект результата предоставления </w:t>
            </w:r>
            <w:r w:rsidR="002A6BB1" w:rsidRPr="006969B5">
              <w:t xml:space="preserve">муниципальной </w:t>
            </w:r>
            <w:r w:rsidRPr="006969B5">
              <w:t>услуги</w:t>
            </w:r>
          </w:p>
        </w:tc>
      </w:tr>
      <w:tr w:rsidR="00CC7473" w:rsidRPr="006969B5" w:rsidTr="005D7D0E">
        <w:tc>
          <w:tcPr>
            <w:tcW w:w="15417" w:type="dxa"/>
            <w:gridSpan w:val="7"/>
          </w:tcPr>
          <w:p w:rsidR="001C59B2" w:rsidRPr="006969B5" w:rsidRDefault="001C59B2" w:rsidP="001C59B2">
            <w:pPr>
              <w:jc w:val="center"/>
              <w:rPr>
                <w:b/>
              </w:rPr>
            </w:pPr>
            <w:r w:rsidRPr="006969B5">
              <w:rPr>
                <w:b/>
              </w:rPr>
              <w:t>4. Принятие решения</w:t>
            </w:r>
          </w:p>
        </w:tc>
      </w:tr>
      <w:tr w:rsidR="00CC7473" w:rsidRPr="006969B5" w:rsidTr="007E2AD1">
        <w:tc>
          <w:tcPr>
            <w:tcW w:w="2518" w:type="dxa"/>
            <w:vMerge w:val="restart"/>
          </w:tcPr>
          <w:p w:rsidR="001C59B2" w:rsidRPr="006969B5" w:rsidRDefault="001C59B2" w:rsidP="00483309">
            <w:r w:rsidRPr="006969B5">
              <w:t xml:space="preserve">Проект результата предоставления </w:t>
            </w:r>
            <w:r w:rsidR="002A6BB1" w:rsidRPr="006969B5">
              <w:t xml:space="preserve">муниципальной </w:t>
            </w:r>
            <w:r w:rsidRPr="006969B5">
              <w:t>услуги по форме согласно прилож</w:t>
            </w:r>
            <w:r w:rsidR="007E2AD1" w:rsidRPr="006969B5">
              <w:t>ениям № 1, 2 к Административном</w:t>
            </w:r>
            <w:r w:rsidRPr="006969B5">
              <w:t>у регламенту</w:t>
            </w:r>
          </w:p>
        </w:tc>
        <w:tc>
          <w:tcPr>
            <w:tcW w:w="2977" w:type="dxa"/>
          </w:tcPr>
          <w:p w:rsidR="001C59B2" w:rsidRPr="006969B5" w:rsidRDefault="001C59B2" w:rsidP="00483309">
            <w:r w:rsidRPr="006969B5">
              <w:t xml:space="preserve">Принятие решения о предоставления </w:t>
            </w:r>
            <w:r w:rsidR="002A6BB1" w:rsidRPr="006969B5">
              <w:t xml:space="preserve">муниципальной </w:t>
            </w:r>
            <w:r w:rsidRPr="006969B5">
              <w:t>услуги или об отказе в предоставлении услуги</w:t>
            </w:r>
          </w:p>
        </w:tc>
        <w:tc>
          <w:tcPr>
            <w:tcW w:w="2126" w:type="dxa"/>
          </w:tcPr>
          <w:p w:rsidR="001C59B2" w:rsidRPr="006969B5" w:rsidRDefault="001C59B2" w:rsidP="00483309">
            <w:r w:rsidRPr="006969B5">
              <w:t>До 1 часа</w:t>
            </w:r>
          </w:p>
        </w:tc>
        <w:tc>
          <w:tcPr>
            <w:tcW w:w="2268" w:type="dxa"/>
          </w:tcPr>
          <w:p w:rsidR="001C59B2" w:rsidRPr="006969B5" w:rsidRDefault="007E2AD1" w:rsidP="00483309">
            <w:r w:rsidRPr="006969B5">
              <w:t>Ответстве</w:t>
            </w:r>
            <w:r w:rsidR="001C59B2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1C59B2" w:rsidRPr="006969B5" w:rsidRDefault="00350BE8" w:rsidP="00483309">
            <w:r w:rsidRPr="006969B5">
              <w:t xml:space="preserve">МКУ «Центр МИТО» ЗАТО Видяево </w:t>
            </w:r>
            <w:r w:rsidR="001C59B2" w:rsidRPr="006969B5">
              <w:t>/ГИС</w:t>
            </w:r>
          </w:p>
        </w:tc>
        <w:tc>
          <w:tcPr>
            <w:tcW w:w="1701" w:type="dxa"/>
          </w:tcPr>
          <w:p w:rsidR="001C59B2" w:rsidRPr="006969B5" w:rsidRDefault="001C59B2" w:rsidP="00483309">
            <w:r w:rsidRPr="006969B5">
              <w:t>-</w:t>
            </w:r>
          </w:p>
        </w:tc>
        <w:tc>
          <w:tcPr>
            <w:tcW w:w="2268" w:type="dxa"/>
            <w:vMerge w:val="restart"/>
          </w:tcPr>
          <w:p w:rsidR="001C59B2" w:rsidRPr="006969B5" w:rsidRDefault="001C59B2" w:rsidP="00483309">
            <w:r w:rsidRPr="006969B5">
              <w:t xml:space="preserve">Результат предоставления </w:t>
            </w:r>
            <w:r w:rsidR="002A6BB1" w:rsidRPr="006969B5">
              <w:t xml:space="preserve">муниципальной </w:t>
            </w:r>
            <w:r w:rsidRPr="006969B5">
              <w:t xml:space="preserve">услуги по форме, приведенной в приложении № 1 /№ 2 к Административному регламенту, подписанный усиленной квалифицированной подписью руководителем </w:t>
            </w:r>
            <w:r w:rsidR="007A1490" w:rsidRPr="006969B5">
              <w:t>МКУ «Центр МИТО» ЗАТО Видяево</w:t>
            </w:r>
            <w:r w:rsidRPr="006969B5">
              <w:t xml:space="preserve"> или иного уполномоченного им лица. Решение об отказе в предоставлении </w:t>
            </w:r>
            <w:r w:rsidR="002A6BB1" w:rsidRPr="006969B5">
              <w:t xml:space="preserve">муниципальной </w:t>
            </w:r>
            <w:r w:rsidRPr="006969B5">
              <w:t xml:space="preserve">услуги, приведенное в Приложении № 4 к Административному регламенту, подписанный усиленной квалифицированной подписью руководителем </w:t>
            </w:r>
            <w:r w:rsidR="007A1490" w:rsidRPr="006969B5">
              <w:t>МКУ «Центр МИТО» ЗАТО Видяево</w:t>
            </w:r>
            <w:r w:rsidRPr="006969B5">
              <w:t xml:space="preserve"> или иного уполномоченного им лица.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1C59B2" w:rsidRPr="006969B5" w:rsidRDefault="001C59B2" w:rsidP="00483309"/>
        </w:tc>
        <w:tc>
          <w:tcPr>
            <w:tcW w:w="2977" w:type="dxa"/>
          </w:tcPr>
          <w:p w:rsidR="001C59B2" w:rsidRPr="006969B5" w:rsidRDefault="001C59B2" w:rsidP="00483309">
            <w:r w:rsidRPr="006969B5">
              <w:t xml:space="preserve">Формирование решения о предоставлении </w:t>
            </w:r>
            <w:r w:rsidR="002A6BB1" w:rsidRPr="006969B5">
              <w:t xml:space="preserve">муниципальной </w:t>
            </w:r>
            <w:r w:rsidRPr="006969B5">
              <w:t xml:space="preserve">услуги или об отказе в предоставлении </w:t>
            </w:r>
            <w:r w:rsidR="002A6BB1" w:rsidRPr="006969B5">
              <w:t xml:space="preserve">муниципальной </w:t>
            </w:r>
            <w:r w:rsidRPr="006969B5">
              <w:t>услуги</w:t>
            </w:r>
          </w:p>
        </w:tc>
        <w:tc>
          <w:tcPr>
            <w:tcW w:w="2126" w:type="dxa"/>
          </w:tcPr>
          <w:p w:rsidR="001C59B2" w:rsidRPr="006969B5" w:rsidRDefault="001C59B2" w:rsidP="005D7D0E">
            <w:r w:rsidRPr="006969B5">
              <w:t>До 1 часа</w:t>
            </w:r>
          </w:p>
        </w:tc>
        <w:tc>
          <w:tcPr>
            <w:tcW w:w="2268" w:type="dxa"/>
          </w:tcPr>
          <w:p w:rsidR="001C59B2" w:rsidRPr="006969B5" w:rsidRDefault="007E2AD1" w:rsidP="005D7D0E">
            <w:r w:rsidRPr="006969B5">
              <w:t>Ответстве</w:t>
            </w:r>
            <w:r w:rsidR="001C59B2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1C59B2" w:rsidRPr="006969B5" w:rsidRDefault="00350BE8" w:rsidP="005D7D0E">
            <w:r w:rsidRPr="006969B5">
              <w:t xml:space="preserve">МКУ «Центр МИТО» ЗАТО Видяево </w:t>
            </w:r>
            <w:r w:rsidR="001C59B2" w:rsidRPr="006969B5">
              <w:t>/ГИС</w:t>
            </w:r>
          </w:p>
        </w:tc>
        <w:tc>
          <w:tcPr>
            <w:tcW w:w="1701" w:type="dxa"/>
          </w:tcPr>
          <w:p w:rsidR="001C59B2" w:rsidRPr="006969B5" w:rsidRDefault="001C59B2" w:rsidP="00483309">
            <w:r w:rsidRPr="006969B5">
              <w:t>-</w:t>
            </w:r>
          </w:p>
        </w:tc>
        <w:tc>
          <w:tcPr>
            <w:tcW w:w="2268" w:type="dxa"/>
            <w:vMerge/>
          </w:tcPr>
          <w:p w:rsidR="001C59B2" w:rsidRPr="006969B5" w:rsidRDefault="001C59B2" w:rsidP="00483309"/>
        </w:tc>
      </w:tr>
      <w:tr w:rsidR="00CC7473" w:rsidRPr="006969B5" w:rsidTr="001C59B2">
        <w:tc>
          <w:tcPr>
            <w:tcW w:w="15417" w:type="dxa"/>
            <w:gridSpan w:val="7"/>
          </w:tcPr>
          <w:p w:rsidR="001C59B2" w:rsidRPr="006969B5" w:rsidRDefault="001C59B2" w:rsidP="001C59B2">
            <w:pPr>
              <w:jc w:val="center"/>
              <w:rPr>
                <w:b/>
              </w:rPr>
            </w:pPr>
            <w:r w:rsidRPr="006969B5">
              <w:rPr>
                <w:b/>
              </w:rPr>
              <w:t>5. Выдача результата</w:t>
            </w:r>
          </w:p>
        </w:tc>
      </w:tr>
      <w:tr w:rsidR="00CC7473" w:rsidRPr="006969B5" w:rsidTr="007E2AD1">
        <w:tc>
          <w:tcPr>
            <w:tcW w:w="2518" w:type="dxa"/>
            <w:vMerge w:val="restart"/>
          </w:tcPr>
          <w:p w:rsidR="001C59B2" w:rsidRPr="006969B5" w:rsidRDefault="001C59B2" w:rsidP="00E73098">
            <w:r w:rsidRPr="006969B5">
              <w:t xml:space="preserve">Формирование и регистрация результата </w:t>
            </w:r>
            <w:r w:rsidR="002A6BB1" w:rsidRPr="006969B5">
              <w:t xml:space="preserve">муниципальной </w:t>
            </w:r>
            <w:r w:rsidRPr="006969B5">
              <w:t>услуги, указанного в пункте 2.</w:t>
            </w:r>
            <w:r w:rsidR="00E73098" w:rsidRPr="006969B5">
              <w:t>3</w:t>
            </w:r>
            <w:r w:rsidR="00CB61C4" w:rsidRPr="006969B5">
              <w:t xml:space="preserve"> Административног</w:t>
            </w:r>
            <w:r w:rsidRPr="006969B5">
              <w:t>о регламента, в форме электронного документа в ГИС</w:t>
            </w:r>
          </w:p>
        </w:tc>
        <w:tc>
          <w:tcPr>
            <w:tcW w:w="2977" w:type="dxa"/>
          </w:tcPr>
          <w:p w:rsidR="001C59B2" w:rsidRPr="006969B5" w:rsidRDefault="001C59B2" w:rsidP="00483309">
            <w:r w:rsidRPr="006969B5">
              <w:t xml:space="preserve">Регистрация результата предоставления </w:t>
            </w:r>
            <w:r w:rsidR="002A6BB1" w:rsidRPr="006969B5">
              <w:t xml:space="preserve">муниципальной </w:t>
            </w:r>
            <w:r w:rsidRPr="006969B5">
              <w:t>услуги</w:t>
            </w:r>
          </w:p>
        </w:tc>
        <w:tc>
          <w:tcPr>
            <w:tcW w:w="2126" w:type="dxa"/>
          </w:tcPr>
          <w:p w:rsidR="001C59B2" w:rsidRPr="006969B5" w:rsidRDefault="001C59B2" w:rsidP="00483309">
            <w:r w:rsidRPr="006969B5">
              <w:t xml:space="preserve">После окончания процедуры принятия решения (Не включается в общий срок предоставления </w:t>
            </w:r>
            <w:r w:rsidR="002A6BB1" w:rsidRPr="006969B5">
              <w:t xml:space="preserve">муниципальной </w:t>
            </w:r>
            <w:r w:rsidRPr="006969B5">
              <w:t>услуги)</w:t>
            </w:r>
          </w:p>
        </w:tc>
        <w:tc>
          <w:tcPr>
            <w:tcW w:w="2268" w:type="dxa"/>
          </w:tcPr>
          <w:p w:rsidR="001C59B2" w:rsidRPr="006969B5" w:rsidRDefault="007E2AD1" w:rsidP="00483309">
            <w:r w:rsidRPr="006969B5">
              <w:t>Ответстве</w:t>
            </w:r>
            <w:r w:rsidR="001C59B2" w:rsidRPr="006969B5">
              <w:t xml:space="preserve">нное лицо </w:t>
            </w:r>
            <w:r w:rsidR="00350BE8" w:rsidRPr="006969B5">
              <w:t>МКУ «Центр МИТО» ЗАТО Видяево</w:t>
            </w:r>
          </w:p>
        </w:tc>
        <w:tc>
          <w:tcPr>
            <w:tcW w:w="1559" w:type="dxa"/>
          </w:tcPr>
          <w:p w:rsidR="001C59B2" w:rsidRPr="006969B5" w:rsidRDefault="005D7D0E" w:rsidP="00483309">
            <w:r w:rsidRPr="006969B5">
              <w:t>МКУ «Центр МИТО» ЗАТО Видяево</w:t>
            </w:r>
            <w:r w:rsidR="001C59B2" w:rsidRPr="006969B5">
              <w:t>/ГИС</w:t>
            </w:r>
          </w:p>
        </w:tc>
        <w:tc>
          <w:tcPr>
            <w:tcW w:w="1701" w:type="dxa"/>
          </w:tcPr>
          <w:p w:rsidR="001C59B2" w:rsidRPr="006969B5" w:rsidRDefault="001C59B2" w:rsidP="00483309">
            <w:r w:rsidRPr="006969B5">
              <w:t>-</w:t>
            </w:r>
          </w:p>
        </w:tc>
        <w:tc>
          <w:tcPr>
            <w:tcW w:w="2268" w:type="dxa"/>
          </w:tcPr>
          <w:p w:rsidR="001C59B2" w:rsidRPr="006969B5" w:rsidRDefault="001C59B2" w:rsidP="00483309">
            <w:r w:rsidRPr="006969B5">
              <w:t xml:space="preserve">Внесение сведений о конечном результате предоставления </w:t>
            </w:r>
            <w:r w:rsidR="002A6BB1" w:rsidRPr="006969B5">
              <w:t xml:space="preserve">муниципальной </w:t>
            </w:r>
            <w:r w:rsidRPr="006969B5">
              <w:t>услуги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1C59B2" w:rsidRPr="006969B5" w:rsidRDefault="001C59B2" w:rsidP="00483309"/>
        </w:tc>
        <w:tc>
          <w:tcPr>
            <w:tcW w:w="2977" w:type="dxa"/>
          </w:tcPr>
          <w:p w:rsidR="001C59B2" w:rsidRPr="006969B5" w:rsidRDefault="001C59B2" w:rsidP="00E73098">
            <w:r w:rsidRPr="006969B5">
              <w:t xml:space="preserve">Направление в многофункциональный центр результата </w:t>
            </w:r>
            <w:r w:rsidR="002A6BB1" w:rsidRPr="006969B5">
              <w:t xml:space="preserve">муниципальной </w:t>
            </w:r>
            <w:r w:rsidRPr="006969B5">
              <w:t>услуги, указанного в пункте 2.</w:t>
            </w:r>
            <w:r w:rsidR="00E73098" w:rsidRPr="006969B5">
              <w:t>3</w:t>
            </w:r>
            <w:r w:rsidRPr="006969B5"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7A1490" w:rsidRPr="006969B5">
              <w:t>МКУ «Центр МИТО» ЗАТО Видяево</w:t>
            </w:r>
          </w:p>
        </w:tc>
        <w:tc>
          <w:tcPr>
            <w:tcW w:w="2126" w:type="dxa"/>
          </w:tcPr>
          <w:p w:rsidR="001C59B2" w:rsidRPr="006969B5" w:rsidRDefault="001C59B2" w:rsidP="00CB61C4">
            <w:r w:rsidRPr="006969B5">
              <w:t>В сроки, установле</w:t>
            </w:r>
            <w:r w:rsidR="007E2AD1" w:rsidRPr="006969B5">
              <w:t>нные соглашением о взаимодейств</w:t>
            </w:r>
            <w:r w:rsidRPr="006969B5">
              <w:t xml:space="preserve">ии между </w:t>
            </w:r>
            <w:r w:rsidR="00350BE8" w:rsidRPr="006969B5">
              <w:t>МКУ «Центр МИТО» ЗАТО Видяево</w:t>
            </w:r>
          </w:p>
        </w:tc>
        <w:tc>
          <w:tcPr>
            <w:tcW w:w="2268" w:type="dxa"/>
          </w:tcPr>
          <w:p w:rsidR="001C59B2" w:rsidRPr="006969B5" w:rsidRDefault="007E2AD1" w:rsidP="00483309">
            <w:r w:rsidRPr="006969B5">
              <w:t>Должност</w:t>
            </w:r>
            <w:r w:rsidR="001C59B2" w:rsidRPr="006969B5">
              <w:t xml:space="preserve">ное лицо </w:t>
            </w:r>
            <w:r w:rsidR="00350BE8" w:rsidRPr="006969B5">
              <w:t>МКУ «Центр МИТО» ЗАТО Видяево</w:t>
            </w:r>
            <w:r w:rsidRPr="006969B5">
              <w:t>, ответственное за предоставление государственной (муниципа</w:t>
            </w:r>
            <w:r w:rsidR="001C59B2" w:rsidRPr="006969B5">
              <w:t>льной) услуги</w:t>
            </w:r>
          </w:p>
        </w:tc>
        <w:tc>
          <w:tcPr>
            <w:tcW w:w="1559" w:type="dxa"/>
          </w:tcPr>
          <w:p w:rsidR="001C59B2" w:rsidRPr="006969B5" w:rsidRDefault="005D7D0E" w:rsidP="00483309">
            <w:r w:rsidRPr="006969B5">
              <w:t>МКУ «Центр МИТО» ЗАТО Видяево</w:t>
            </w:r>
            <w:r w:rsidR="001C59B2" w:rsidRPr="006969B5">
              <w:t>/ГИС/МФЦ</w:t>
            </w:r>
          </w:p>
        </w:tc>
        <w:tc>
          <w:tcPr>
            <w:tcW w:w="1701" w:type="dxa"/>
          </w:tcPr>
          <w:p w:rsidR="001C59B2" w:rsidRPr="006969B5" w:rsidRDefault="001C59B2" w:rsidP="00483309">
            <w:r w:rsidRPr="006969B5">
              <w:t>Указание заявителем в Заявлении способа выдачи результата государственной (</w:t>
            </w:r>
            <w:proofErr w:type="gramStart"/>
            <w:r w:rsidRPr="006969B5">
              <w:t>муниципальной )</w:t>
            </w:r>
            <w:proofErr w:type="gramEnd"/>
            <w:r w:rsidRPr="006969B5">
              <w:t xml:space="preserve"> услуги в МФЦ, а также подача Запроса через МФЦ</w:t>
            </w:r>
          </w:p>
        </w:tc>
        <w:tc>
          <w:tcPr>
            <w:tcW w:w="2268" w:type="dxa"/>
          </w:tcPr>
          <w:p w:rsidR="001C59B2" w:rsidRPr="006969B5" w:rsidRDefault="001C59B2" w:rsidP="00483309">
            <w:r w:rsidRPr="006969B5">
              <w:t xml:space="preserve">Выдача результата </w:t>
            </w:r>
            <w:r w:rsidR="002A6BB1" w:rsidRPr="006969B5">
              <w:t xml:space="preserve">муниципальной </w:t>
            </w:r>
            <w:r w:rsidRPr="006969B5">
              <w:t xml:space="preserve">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</w:t>
            </w:r>
            <w:r w:rsidR="002A6BB1" w:rsidRPr="006969B5">
              <w:t xml:space="preserve">муниципальной </w:t>
            </w:r>
            <w:r w:rsidRPr="006969B5">
              <w:t>услуги</w:t>
            </w:r>
          </w:p>
        </w:tc>
      </w:tr>
      <w:tr w:rsidR="00CC7473" w:rsidRPr="006969B5" w:rsidTr="007E2AD1">
        <w:tc>
          <w:tcPr>
            <w:tcW w:w="2518" w:type="dxa"/>
            <w:vMerge/>
          </w:tcPr>
          <w:p w:rsidR="001C59B2" w:rsidRPr="006969B5" w:rsidRDefault="001C59B2" w:rsidP="00483309"/>
        </w:tc>
        <w:tc>
          <w:tcPr>
            <w:tcW w:w="2977" w:type="dxa"/>
          </w:tcPr>
          <w:p w:rsidR="001C59B2" w:rsidRPr="006969B5" w:rsidRDefault="001C59B2" w:rsidP="00483309">
            <w:r w:rsidRPr="006969B5">
              <w:t xml:space="preserve">Направление заявителю результата предоставления </w:t>
            </w:r>
            <w:r w:rsidR="002A6BB1" w:rsidRPr="006969B5">
              <w:t xml:space="preserve">муниципальной </w:t>
            </w:r>
            <w:r w:rsidRPr="006969B5">
              <w:t>услуги в личный кабинет на ЕПГУ</w:t>
            </w:r>
          </w:p>
        </w:tc>
        <w:tc>
          <w:tcPr>
            <w:tcW w:w="2126" w:type="dxa"/>
          </w:tcPr>
          <w:p w:rsidR="001C59B2" w:rsidRPr="006969B5" w:rsidRDefault="001C59B2" w:rsidP="007E2AD1">
            <w:r w:rsidRPr="006969B5">
              <w:t>В день регистрации результа</w:t>
            </w:r>
            <w:r w:rsidR="007E2AD1" w:rsidRPr="006969B5">
              <w:t>та предоставления государственной (муниципаль</w:t>
            </w:r>
            <w:r w:rsidRPr="006969B5">
              <w:t>ной) услуги</w:t>
            </w:r>
          </w:p>
        </w:tc>
        <w:tc>
          <w:tcPr>
            <w:tcW w:w="2268" w:type="dxa"/>
          </w:tcPr>
          <w:p w:rsidR="001C59B2" w:rsidRPr="006969B5" w:rsidRDefault="007E2AD1" w:rsidP="00483309">
            <w:r w:rsidRPr="006969B5">
              <w:t>Должност</w:t>
            </w:r>
            <w:r w:rsidR="001C59B2" w:rsidRPr="006969B5">
              <w:t xml:space="preserve">ное лицо </w:t>
            </w:r>
            <w:r w:rsidR="00350BE8" w:rsidRPr="006969B5">
              <w:t>МКУ «Центр МИТО» ЗАТО Видяево</w:t>
            </w:r>
            <w:r w:rsidRPr="006969B5">
              <w:t>, ответственное за предоставление государственной (муницип</w:t>
            </w:r>
            <w:r w:rsidR="001C59B2" w:rsidRPr="006969B5">
              <w:t>альной) услуги</w:t>
            </w:r>
          </w:p>
        </w:tc>
        <w:tc>
          <w:tcPr>
            <w:tcW w:w="1559" w:type="dxa"/>
          </w:tcPr>
          <w:p w:rsidR="001C59B2" w:rsidRPr="006969B5" w:rsidRDefault="001C59B2" w:rsidP="00483309">
            <w:r w:rsidRPr="006969B5">
              <w:t>ГИС</w:t>
            </w:r>
          </w:p>
        </w:tc>
        <w:tc>
          <w:tcPr>
            <w:tcW w:w="1701" w:type="dxa"/>
          </w:tcPr>
          <w:p w:rsidR="001C59B2" w:rsidRPr="006969B5" w:rsidRDefault="001C59B2" w:rsidP="00483309">
            <w:r w:rsidRPr="006969B5">
              <w:t>-</w:t>
            </w:r>
          </w:p>
        </w:tc>
        <w:tc>
          <w:tcPr>
            <w:tcW w:w="2268" w:type="dxa"/>
          </w:tcPr>
          <w:p w:rsidR="001C59B2" w:rsidRPr="006969B5" w:rsidRDefault="001C59B2" w:rsidP="00483309">
            <w:r w:rsidRPr="006969B5">
              <w:t xml:space="preserve">Результат </w:t>
            </w:r>
            <w:r w:rsidR="002A6BB1" w:rsidRPr="006969B5">
              <w:t xml:space="preserve">муниципальной </w:t>
            </w:r>
            <w:r w:rsidRPr="006969B5">
              <w:t xml:space="preserve">услуги, направленный заявителю в личный кабинет на ЕПГУ/РПГУ; Внесение сведений в ГИС о выдаче результата </w:t>
            </w:r>
            <w:r w:rsidR="002A6BB1" w:rsidRPr="006969B5">
              <w:t xml:space="preserve">муниципальной </w:t>
            </w:r>
            <w:r w:rsidRPr="006969B5">
              <w:t>услуги</w:t>
            </w:r>
          </w:p>
        </w:tc>
      </w:tr>
      <w:tr w:rsidR="00CC7473" w:rsidRPr="006969B5" w:rsidTr="001C59B2">
        <w:tc>
          <w:tcPr>
            <w:tcW w:w="15417" w:type="dxa"/>
            <w:gridSpan w:val="7"/>
          </w:tcPr>
          <w:p w:rsidR="001C59B2" w:rsidRPr="006969B5" w:rsidRDefault="001C59B2" w:rsidP="001C59B2">
            <w:pPr>
              <w:jc w:val="center"/>
              <w:rPr>
                <w:b/>
              </w:rPr>
            </w:pPr>
            <w:r w:rsidRPr="006969B5">
              <w:rPr>
                <w:b/>
              </w:rPr>
              <w:t xml:space="preserve">6. Внесение результата </w:t>
            </w:r>
            <w:r w:rsidR="002A6BB1" w:rsidRPr="006969B5">
              <w:rPr>
                <w:b/>
              </w:rPr>
              <w:t xml:space="preserve">муниципальной </w:t>
            </w:r>
            <w:r w:rsidRPr="006969B5">
              <w:rPr>
                <w:b/>
              </w:rPr>
              <w:t>услуги в реестр решений</w:t>
            </w:r>
          </w:p>
        </w:tc>
      </w:tr>
      <w:tr w:rsidR="00CC7473" w:rsidRPr="006969B5" w:rsidTr="007E2AD1">
        <w:tc>
          <w:tcPr>
            <w:tcW w:w="2518" w:type="dxa"/>
          </w:tcPr>
          <w:p w:rsidR="001C59B2" w:rsidRPr="006969B5" w:rsidRDefault="001C59B2" w:rsidP="00820F7A">
            <w:r w:rsidRPr="006969B5">
              <w:t xml:space="preserve">Формирование и регистрация результата </w:t>
            </w:r>
            <w:r w:rsidR="002A6BB1" w:rsidRPr="006969B5">
              <w:t xml:space="preserve">муниципальной </w:t>
            </w:r>
            <w:r w:rsidRPr="006969B5">
              <w:t>услуги, указанного в пункте 2.</w:t>
            </w:r>
            <w:r w:rsidR="00E73098" w:rsidRPr="006969B5">
              <w:t>3</w:t>
            </w:r>
            <w:r w:rsidRPr="006969B5"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977" w:type="dxa"/>
          </w:tcPr>
          <w:p w:rsidR="001C59B2" w:rsidRPr="006969B5" w:rsidRDefault="001C59B2" w:rsidP="00E73098">
            <w:r w:rsidRPr="006969B5">
              <w:t xml:space="preserve">Внесение сведений о результате предоставления </w:t>
            </w:r>
            <w:r w:rsidR="002A6BB1" w:rsidRPr="006969B5">
              <w:t xml:space="preserve">муниципальной </w:t>
            </w:r>
            <w:r w:rsidRPr="006969B5">
              <w:t>услуги, указанном в пункте 2.</w:t>
            </w:r>
            <w:r w:rsidR="00E73098" w:rsidRPr="006969B5">
              <w:t>3</w:t>
            </w:r>
            <w:r w:rsidRPr="006969B5">
              <w:t xml:space="preserve"> Административного регламента, в реестр решений</w:t>
            </w:r>
          </w:p>
        </w:tc>
        <w:tc>
          <w:tcPr>
            <w:tcW w:w="2126" w:type="dxa"/>
          </w:tcPr>
          <w:p w:rsidR="001C59B2" w:rsidRPr="006969B5" w:rsidRDefault="001C59B2" w:rsidP="001C59B2">
            <w:r w:rsidRPr="006969B5">
              <w:t xml:space="preserve">1 рабочий день </w:t>
            </w:r>
            <w:proofErr w:type="gramStart"/>
            <w:r w:rsidRPr="006969B5">
              <w:t>( Не</w:t>
            </w:r>
            <w:proofErr w:type="gramEnd"/>
            <w:r w:rsidRPr="006969B5">
              <w:t xml:space="preserve"> включается в общий срок предоставления </w:t>
            </w:r>
            <w:r w:rsidR="002A6BB1" w:rsidRPr="006969B5">
              <w:t xml:space="preserve">муниципальной </w:t>
            </w:r>
            <w:r w:rsidRPr="006969B5">
              <w:t>услуги)</w:t>
            </w:r>
          </w:p>
        </w:tc>
        <w:tc>
          <w:tcPr>
            <w:tcW w:w="2268" w:type="dxa"/>
          </w:tcPr>
          <w:p w:rsidR="001C59B2" w:rsidRPr="006969B5" w:rsidRDefault="001C59B2" w:rsidP="00483309">
            <w:r w:rsidRPr="006969B5">
              <w:t>Д</w:t>
            </w:r>
            <w:r w:rsidR="007E2AD1" w:rsidRPr="006969B5">
              <w:t>олжност</w:t>
            </w:r>
            <w:r w:rsidRPr="006969B5">
              <w:t xml:space="preserve">ное лицо </w:t>
            </w:r>
            <w:r w:rsidR="00350BE8" w:rsidRPr="006969B5">
              <w:t>МКУ «Центр МИТО» ЗАТО Видяево</w:t>
            </w:r>
            <w:r w:rsidR="007E2AD1" w:rsidRPr="006969B5">
              <w:t>, ответственное за предостав</w:t>
            </w:r>
            <w:r w:rsidRPr="006969B5">
              <w:t xml:space="preserve">ление </w:t>
            </w:r>
            <w:r w:rsidR="007E2AD1" w:rsidRPr="006969B5">
              <w:t>государственной (муницип</w:t>
            </w:r>
            <w:r w:rsidRPr="006969B5">
              <w:t>альной) услуги</w:t>
            </w:r>
          </w:p>
        </w:tc>
        <w:tc>
          <w:tcPr>
            <w:tcW w:w="1559" w:type="dxa"/>
          </w:tcPr>
          <w:p w:rsidR="001C59B2" w:rsidRPr="006969B5" w:rsidRDefault="001C59B2" w:rsidP="00483309">
            <w:r w:rsidRPr="006969B5">
              <w:t>ГИС</w:t>
            </w:r>
          </w:p>
        </w:tc>
        <w:tc>
          <w:tcPr>
            <w:tcW w:w="1701" w:type="dxa"/>
          </w:tcPr>
          <w:p w:rsidR="001C59B2" w:rsidRPr="006969B5" w:rsidRDefault="001C59B2" w:rsidP="00483309">
            <w:r w:rsidRPr="006969B5">
              <w:t>-</w:t>
            </w:r>
          </w:p>
        </w:tc>
        <w:tc>
          <w:tcPr>
            <w:tcW w:w="2268" w:type="dxa"/>
          </w:tcPr>
          <w:p w:rsidR="001C59B2" w:rsidRPr="006969B5" w:rsidRDefault="001C59B2" w:rsidP="00483309">
            <w:r w:rsidRPr="006969B5">
              <w:t xml:space="preserve">Результат </w:t>
            </w:r>
            <w:r w:rsidR="002A6BB1" w:rsidRPr="006969B5">
              <w:t xml:space="preserve">муниципальной </w:t>
            </w:r>
            <w:r w:rsidRPr="006969B5">
              <w:t>услуги, выданный заявителю, фиксируется в ГИС, личном кабинете ЕПГУ/РПГУ</w:t>
            </w:r>
          </w:p>
        </w:tc>
      </w:tr>
    </w:tbl>
    <w:p w:rsidR="003C7F63" w:rsidRPr="006969B5" w:rsidRDefault="003C7F63" w:rsidP="00483309"/>
    <w:p w:rsidR="003C7F63" w:rsidRPr="006969B5" w:rsidRDefault="003C7F63" w:rsidP="00483309">
      <w:pPr>
        <w:rPr>
          <w:rFonts w:ascii="Times New Roman" w:hAnsi="Times New Roman" w:cs="Times New Roman"/>
          <w:sz w:val="28"/>
          <w:szCs w:val="28"/>
        </w:rPr>
      </w:pPr>
    </w:p>
    <w:sectPr w:rsidR="003C7F63" w:rsidRPr="006969B5" w:rsidSect="00483309">
      <w:pgSz w:w="16840" w:h="11910" w:orient="landscape"/>
      <w:pgMar w:top="566" w:right="280" w:bottom="940" w:left="1120" w:header="720" w:footer="2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81" w:rsidRDefault="005F6781" w:rsidP="00CF5F73">
      <w:pPr>
        <w:spacing w:after="0" w:line="240" w:lineRule="auto"/>
      </w:pPr>
      <w:r>
        <w:separator/>
      </w:r>
    </w:p>
  </w:endnote>
  <w:endnote w:type="continuationSeparator" w:id="0">
    <w:p w:rsidR="005F6781" w:rsidRDefault="005F6781" w:rsidP="00CF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956803"/>
      <w:docPartObj>
        <w:docPartGallery w:val="Page Numbers (Bottom of Page)"/>
        <w:docPartUnique/>
      </w:docPartObj>
    </w:sdtPr>
    <w:sdtContent>
      <w:p w:rsidR="005F6781" w:rsidRDefault="005F678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0BB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81" w:rsidRDefault="005F6781" w:rsidP="00CF5F73">
      <w:pPr>
        <w:spacing w:after="0" w:line="240" w:lineRule="auto"/>
      </w:pPr>
      <w:r>
        <w:separator/>
      </w:r>
    </w:p>
  </w:footnote>
  <w:footnote w:type="continuationSeparator" w:id="0">
    <w:p w:rsidR="005F6781" w:rsidRDefault="005F6781" w:rsidP="00CF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007DD5"/>
    <w:multiLevelType w:val="multilevel"/>
    <w:tmpl w:val="362C8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">
    <w:nsid w:val="046D04DD"/>
    <w:multiLevelType w:val="hybridMultilevel"/>
    <w:tmpl w:val="26E8F882"/>
    <w:lvl w:ilvl="0" w:tplc="AEC2E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83212A"/>
    <w:multiLevelType w:val="multilevel"/>
    <w:tmpl w:val="DEB455B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706176"/>
    <w:multiLevelType w:val="hybridMultilevel"/>
    <w:tmpl w:val="78387ADC"/>
    <w:lvl w:ilvl="0" w:tplc="E550D2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BE301B"/>
    <w:multiLevelType w:val="multilevel"/>
    <w:tmpl w:val="11A2C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02877EE"/>
    <w:multiLevelType w:val="multilevel"/>
    <w:tmpl w:val="5B7277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C45DAF"/>
    <w:multiLevelType w:val="multilevel"/>
    <w:tmpl w:val="6A76A550"/>
    <w:lvl w:ilvl="0">
      <w:start w:val="2"/>
      <w:numFmt w:val="decimal"/>
      <w:lvlText w:val="%1"/>
      <w:lvlJc w:val="left"/>
      <w:pPr>
        <w:ind w:left="336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" w:hanging="64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752"/>
      </w:pPr>
      <w:rPr>
        <w:rFonts w:hint="default"/>
        <w:lang w:val="ru-RU" w:eastAsia="en-US" w:bidi="ar-SA"/>
      </w:rPr>
    </w:lvl>
  </w:abstractNum>
  <w:abstractNum w:abstractNumId="8">
    <w:nsid w:val="186D42ED"/>
    <w:multiLevelType w:val="multilevel"/>
    <w:tmpl w:val="27CC10B4"/>
    <w:lvl w:ilvl="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3" w:hanging="1068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35" w:hanging="1068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cs="Times New Roman" w:hint="default"/>
        <w:sz w:val="28"/>
      </w:rPr>
    </w:lvl>
  </w:abstractNum>
  <w:abstractNum w:abstractNumId="9">
    <w:nsid w:val="1CFE699B"/>
    <w:multiLevelType w:val="hybridMultilevel"/>
    <w:tmpl w:val="7B90E672"/>
    <w:lvl w:ilvl="0" w:tplc="54B654AC">
      <w:numFmt w:val="bullet"/>
      <w:lvlText w:val="-"/>
      <w:lvlJc w:val="left"/>
      <w:pPr>
        <w:ind w:left="3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CE0B4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2" w:tplc="E124B65C">
      <w:numFmt w:val="bullet"/>
      <w:lvlText w:val="•"/>
      <w:lvlJc w:val="left"/>
      <w:pPr>
        <w:ind w:left="2397" w:hanging="164"/>
      </w:pPr>
      <w:rPr>
        <w:rFonts w:hint="default"/>
        <w:lang w:val="ru-RU" w:eastAsia="en-US" w:bidi="ar-SA"/>
      </w:rPr>
    </w:lvl>
    <w:lvl w:ilvl="3" w:tplc="69E84760">
      <w:numFmt w:val="bullet"/>
      <w:lvlText w:val="•"/>
      <w:lvlJc w:val="left"/>
      <w:pPr>
        <w:ind w:left="3425" w:hanging="164"/>
      </w:pPr>
      <w:rPr>
        <w:rFonts w:hint="default"/>
        <w:lang w:val="ru-RU" w:eastAsia="en-US" w:bidi="ar-SA"/>
      </w:rPr>
    </w:lvl>
    <w:lvl w:ilvl="4" w:tplc="96604F4A">
      <w:numFmt w:val="bullet"/>
      <w:lvlText w:val="•"/>
      <w:lvlJc w:val="left"/>
      <w:pPr>
        <w:ind w:left="4454" w:hanging="164"/>
      </w:pPr>
      <w:rPr>
        <w:rFonts w:hint="default"/>
        <w:lang w:val="ru-RU" w:eastAsia="en-US" w:bidi="ar-SA"/>
      </w:rPr>
    </w:lvl>
    <w:lvl w:ilvl="5" w:tplc="35B4AE42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8BE2C6DE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7" w:tplc="C54C9606">
      <w:numFmt w:val="bullet"/>
      <w:lvlText w:val="•"/>
      <w:lvlJc w:val="left"/>
      <w:pPr>
        <w:ind w:left="7540" w:hanging="164"/>
      </w:pPr>
      <w:rPr>
        <w:rFonts w:hint="default"/>
        <w:lang w:val="ru-RU" w:eastAsia="en-US" w:bidi="ar-SA"/>
      </w:rPr>
    </w:lvl>
    <w:lvl w:ilvl="8" w:tplc="EB769B6A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10">
    <w:nsid w:val="290E2593"/>
    <w:multiLevelType w:val="multilevel"/>
    <w:tmpl w:val="D090A134"/>
    <w:lvl w:ilvl="0">
      <w:start w:val="5"/>
      <w:numFmt w:val="decimal"/>
      <w:lvlText w:val="%1"/>
      <w:lvlJc w:val="left"/>
      <w:pPr>
        <w:ind w:left="33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602"/>
      </w:pPr>
      <w:rPr>
        <w:rFonts w:hint="default"/>
        <w:lang w:val="ru-RU" w:eastAsia="en-US" w:bidi="ar-SA"/>
      </w:rPr>
    </w:lvl>
  </w:abstractNum>
  <w:abstractNum w:abstractNumId="11">
    <w:nsid w:val="2B767E2F"/>
    <w:multiLevelType w:val="multilevel"/>
    <w:tmpl w:val="69BA8FF2"/>
    <w:lvl w:ilvl="0">
      <w:start w:val="6"/>
      <w:numFmt w:val="decimal"/>
      <w:lvlText w:val="%1"/>
      <w:lvlJc w:val="left"/>
      <w:pPr>
        <w:ind w:left="336" w:hanging="8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6" w:hanging="8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804"/>
      </w:pPr>
      <w:rPr>
        <w:rFonts w:hint="default"/>
        <w:lang w:val="ru-RU" w:eastAsia="en-US" w:bidi="ar-SA"/>
      </w:rPr>
    </w:lvl>
  </w:abstractNum>
  <w:abstractNum w:abstractNumId="12">
    <w:nsid w:val="4D236F2C"/>
    <w:multiLevelType w:val="multilevel"/>
    <w:tmpl w:val="7D5A86B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3">
    <w:nsid w:val="508D69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BE18CD"/>
    <w:multiLevelType w:val="hybridMultilevel"/>
    <w:tmpl w:val="51C8B7DC"/>
    <w:lvl w:ilvl="0" w:tplc="F1CCE0DE">
      <w:start w:val="1"/>
      <w:numFmt w:val="decimal"/>
      <w:lvlText w:val="%1."/>
      <w:lvlJc w:val="left"/>
      <w:pPr>
        <w:ind w:left="855" w:hanging="8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59A83E70"/>
    <w:multiLevelType w:val="multilevel"/>
    <w:tmpl w:val="FE745AAC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1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5" w:hanging="852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5A2C21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A343325"/>
    <w:multiLevelType w:val="multilevel"/>
    <w:tmpl w:val="6A76A550"/>
    <w:lvl w:ilvl="0">
      <w:start w:val="2"/>
      <w:numFmt w:val="decimal"/>
      <w:lvlText w:val="%1"/>
      <w:lvlJc w:val="left"/>
      <w:pPr>
        <w:ind w:left="336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" w:hanging="64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752"/>
      </w:pPr>
      <w:rPr>
        <w:rFonts w:hint="default"/>
        <w:lang w:val="ru-RU" w:eastAsia="en-US" w:bidi="ar-SA"/>
      </w:rPr>
    </w:lvl>
  </w:abstractNum>
  <w:abstractNum w:abstractNumId="18">
    <w:nsid w:val="5B046E30"/>
    <w:multiLevelType w:val="multilevel"/>
    <w:tmpl w:val="01DA463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5B156D12"/>
    <w:multiLevelType w:val="hybridMultilevel"/>
    <w:tmpl w:val="1108CB86"/>
    <w:lvl w:ilvl="0" w:tplc="9132ADE0">
      <w:start w:val="1"/>
      <w:numFmt w:val="decimal"/>
      <w:lvlText w:val="%1)"/>
      <w:lvlJc w:val="left"/>
      <w:pPr>
        <w:ind w:left="33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187BE8">
      <w:numFmt w:val="bullet"/>
      <w:lvlText w:val="•"/>
      <w:lvlJc w:val="left"/>
      <w:pPr>
        <w:ind w:left="1368" w:hanging="305"/>
      </w:pPr>
      <w:rPr>
        <w:rFonts w:hint="default"/>
        <w:lang w:val="ru-RU" w:eastAsia="en-US" w:bidi="ar-SA"/>
      </w:rPr>
    </w:lvl>
    <w:lvl w:ilvl="2" w:tplc="E4A424DE">
      <w:numFmt w:val="bullet"/>
      <w:lvlText w:val="•"/>
      <w:lvlJc w:val="left"/>
      <w:pPr>
        <w:ind w:left="2397" w:hanging="305"/>
      </w:pPr>
      <w:rPr>
        <w:rFonts w:hint="default"/>
        <w:lang w:val="ru-RU" w:eastAsia="en-US" w:bidi="ar-SA"/>
      </w:rPr>
    </w:lvl>
    <w:lvl w:ilvl="3" w:tplc="B6D0C004">
      <w:numFmt w:val="bullet"/>
      <w:lvlText w:val="•"/>
      <w:lvlJc w:val="left"/>
      <w:pPr>
        <w:ind w:left="3425" w:hanging="305"/>
      </w:pPr>
      <w:rPr>
        <w:rFonts w:hint="default"/>
        <w:lang w:val="ru-RU" w:eastAsia="en-US" w:bidi="ar-SA"/>
      </w:rPr>
    </w:lvl>
    <w:lvl w:ilvl="4" w:tplc="037C23DA">
      <w:numFmt w:val="bullet"/>
      <w:lvlText w:val="•"/>
      <w:lvlJc w:val="left"/>
      <w:pPr>
        <w:ind w:left="4454" w:hanging="305"/>
      </w:pPr>
      <w:rPr>
        <w:rFonts w:hint="default"/>
        <w:lang w:val="ru-RU" w:eastAsia="en-US" w:bidi="ar-SA"/>
      </w:rPr>
    </w:lvl>
    <w:lvl w:ilvl="5" w:tplc="EBEEC4B8">
      <w:numFmt w:val="bullet"/>
      <w:lvlText w:val="•"/>
      <w:lvlJc w:val="left"/>
      <w:pPr>
        <w:ind w:left="5483" w:hanging="305"/>
      </w:pPr>
      <w:rPr>
        <w:rFonts w:hint="default"/>
        <w:lang w:val="ru-RU" w:eastAsia="en-US" w:bidi="ar-SA"/>
      </w:rPr>
    </w:lvl>
    <w:lvl w:ilvl="6" w:tplc="7DA0DAC0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B5A2784E">
      <w:numFmt w:val="bullet"/>
      <w:lvlText w:val="•"/>
      <w:lvlJc w:val="left"/>
      <w:pPr>
        <w:ind w:left="7540" w:hanging="305"/>
      </w:pPr>
      <w:rPr>
        <w:rFonts w:hint="default"/>
        <w:lang w:val="ru-RU" w:eastAsia="en-US" w:bidi="ar-SA"/>
      </w:rPr>
    </w:lvl>
    <w:lvl w:ilvl="8" w:tplc="B81CBB82">
      <w:numFmt w:val="bullet"/>
      <w:lvlText w:val="•"/>
      <w:lvlJc w:val="left"/>
      <w:pPr>
        <w:ind w:left="8569" w:hanging="305"/>
      </w:pPr>
      <w:rPr>
        <w:rFonts w:hint="default"/>
        <w:lang w:val="ru-RU" w:eastAsia="en-US" w:bidi="ar-SA"/>
      </w:rPr>
    </w:lvl>
  </w:abstractNum>
  <w:abstractNum w:abstractNumId="20">
    <w:nsid w:val="5B7439EA"/>
    <w:multiLevelType w:val="multilevel"/>
    <w:tmpl w:val="C72C77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5BEA6E79"/>
    <w:multiLevelType w:val="multilevel"/>
    <w:tmpl w:val="E1B8E81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01F49DC"/>
    <w:multiLevelType w:val="multilevel"/>
    <w:tmpl w:val="6A76A550"/>
    <w:lvl w:ilvl="0">
      <w:start w:val="2"/>
      <w:numFmt w:val="decimal"/>
      <w:lvlText w:val="%1"/>
      <w:lvlJc w:val="left"/>
      <w:pPr>
        <w:ind w:left="336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" w:hanging="64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752"/>
      </w:pPr>
      <w:rPr>
        <w:rFonts w:hint="default"/>
        <w:lang w:val="ru-RU" w:eastAsia="en-US" w:bidi="ar-SA"/>
      </w:rPr>
    </w:lvl>
  </w:abstractNum>
  <w:abstractNum w:abstractNumId="23">
    <w:nsid w:val="62314EA0"/>
    <w:multiLevelType w:val="hybridMultilevel"/>
    <w:tmpl w:val="1494BD42"/>
    <w:lvl w:ilvl="0" w:tplc="15DA8A04">
      <w:numFmt w:val="bullet"/>
      <w:lvlText w:val="-"/>
      <w:lvlJc w:val="left"/>
      <w:pPr>
        <w:ind w:left="3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88D6D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2" w:tplc="7D7C7AA2">
      <w:numFmt w:val="bullet"/>
      <w:lvlText w:val="•"/>
      <w:lvlJc w:val="left"/>
      <w:pPr>
        <w:ind w:left="2397" w:hanging="164"/>
      </w:pPr>
      <w:rPr>
        <w:rFonts w:hint="default"/>
        <w:lang w:val="ru-RU" w:eastAsia="en-US" w:bidi="ar-SA"/>
      </w:rPr>
    </w:lvl>
    <w:lvl w:ilvl="3" w:tplc="12DE23D8">
      <w:numFmt w:val="bullet"/>
      <w:lvlText w:val="•"/>
      <w:lvlJc w:val="left"/>
      <w:pPr>
        <w:ind w:left="3425" w:hanging="164"/>
      </w:pPr>
      <w:rPr>
        <w:rFonts w:hint="default"/>
        <w:lang w:val="ru-RU" w:eastAsia="en-US" w:bidi="ar-SA"/>
      </w:rPr>
    </w:lvl>
    <w:lvl w:ilvl="4" w:tplc="821E35EA">
      <w:numFmt w:val="bullet"/>
      <w:lvlText w:val="•"/>
      <w:lvlJc w:val="left"/>
      <w:pPr>
        <w:ind w:left="4454" w:hanging="164"/>
      </w:pPr>
      <w:rPr>
        <w:rFonts w:hint="default"/>
        <w:lang w:val="ru-RU" w:eastAsia="en-US" w:bidi="ar-SA"/>
      </w:rPr>
    </w:lvl>
    <w:lvl w:ilvl="5" w:tplc="C1207C60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D07E24C4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7" w:tplc="00562462">
      <w:numFmt w:val="bullet"/>
      <w:lvlText w:val="•"/>
      <w:lvlJc w:val="left"/>
      <w:pPr>
        <w:ind w:left="7540" w:hanging="164"/>
      </w:pPr>
      <w:rPr>
        <w:rFonts w:hint="default"/>
        <w:lang w:val="ru-RU" w:eastAsia="en-US" w:bidi="ar-SA"/>
      </w:rPr>
    </w:lvl>
    <w:lvl w:ilvl="8" w:tplc="2BB2B426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24">
    <w:nsid w:val="62830B28"/>
    <w:multiLevelType w:val="multilevel"/>
    <w:tmpl w:val="46266BA0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0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59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35" w:hanging="2160"/>
      </w:pPr>
      <w:rPr>
        <w:rFonts w:cs="Times New Roman" w:hint="default"/>
      </w:rPr>
    </w:lvl>
  </w:abstractNum>
  <w:abstractNum w:abstractNumId="25">
    <w:nsid w:val="68F5449A"/>
    <w:multiLevelType w:val="hybridMultilevel"/>
    <w:tmpl w:val="1DA2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612BAA"/>
    <w:multiLevelType w:val="hybridMultilevel"/>
    <w:tmpl w:val="B3DA217A"/>
    <w:lvl w:ilvl="0" w:tplc="B9E297AE">
      <w:start w:val="1"/>
      <w:numFmt w:val="decimal"/>
      <w:lvlText w:val="%1)"/>
      <w:lvlJc w:val="left"/>
      <w:pPr>
        <w:ind w:left="33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2A53F6">
      <w:numFmt w:val="bullet"/>
      <w:lvlText w:val="•"/>
      <w:lvlJc w:val="left"/>
      <w:pPr>
        <w:ind w:left="1368" w:hanging="305"/>
      </w:pPr>
      <w:rPr>
        <w:rFonts w:hint="default"/>
        <w:lang w:val="ru-RU" w:eastAsia="en-US" w:bidi="ar-SA"/>
      </w:rPr>
    </w:lvl>
    <w:lvl w:ilvl="2" w:tplc="849AAEBA">
      <w:numFmt w:val="bullet"/>
      <w:lvlText w:val="•"/>
      <w:lvlJc w:val="left"/>
      <w:pPr>
        <w:ind w:left="2397" w:hanging="305"/>
      </w:pPr>
      <w:rPr>
        <w:rFonts w:hint="default"/>
        <w:lang w:val="ru-RU" w:eastAsia="en-US" w:bidi="ar-SA"/>
      </w:rPr>
    </w:lvl>
    <w:lvl w:ilvl="3" w:tplc="A0B4B2CC">
      <w:numFmt w:val="bullet"/>
      <w:lvlText w:val="•"/>
      <w:lvlJc w:val="left"/>
      <w:pPr>
        <w:ind w:left="3425" w:hanging="305"/>
      </w:pPr>
      <w:rPr>
        <w:rFonts w:hint="default"/>
        <w:lang w:val="ru-RU" w:eastAsia="en-US" w:bidi="ar-SA"/>
      </w:rPr>
    </w:lvl>
    <w:lvl w:ilvl="4" w:tplc="DD4A056C">
      <w:numFmt w:val="bullet"/>
      <w:lvlText w:val="•"/>
      <w:lvlJc w:val="left"/>
      <w:pPr>
        <w:ind w:left="4454" w:hanging="305"/>
      </w:pPr>
      <w:rPr>
        <w:rFonts w:hint="default"/>
        <w:lang w:val="ru-RU" w:eastAsia="en-US" w:bidi="ar-SA"/>
      </w:rPr>
    </w:lvl>
    <w:lvl w:ilvl="5" w:tplc="3F18FA40">
      <w:numFmt w:val="bullet"/>
      <w:lvlText w:val="•"/>
      <w:lvlJc w:val="left"/>
      <w:pPr>
        <w:ind w:left="5483" w:hanging="305"/>
      </w:pPr>
      <w:rPr>
        <w:rFonts w:hint="default"/>
        <w:lang w:val="ru-RU" w:eastAsia="en-US" w:bidi="ar-SA"/>
      </w:rPr>
    </w:lvl>
    <w:lvl w:ilvl="6" w:tplc="F702BCA6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D2FA69E6">
      <w:numFmt w:val="bullet"/>
      <w:lvlText w:val="•"/>
      <w:lvlJc w:val="left"/>
      <w:pPr>
        <w:ind w:left="7540" w:hanging="305"/>
      </w:pPr>
      <w:rPr>
        <w:rFonts w:hint="default"/>
        <w:lang w:val="ru-RU" w:eastAsia="en-US" w:bidi="ar-SA"/>
      </w:rPr>
    </w:lvl>
    <w:lvl w:ilvl="8" w:tplc="2BA25680">
      <w:numFmt w:val="bullet"/>
      <w:lvlText w:val="•"/>
      <w:lvlJc w:val="left"/>
      <w:pPr>
        <w:ind w:left="8569" w:hanging="305"/>
      </w:pPr>
      <w:rPr>
        <w:rFonts w:hint="default"/>
        <w:lang w:val="ru-RU" w:eastAsia="en-US" w:bidi="ar-SA"/>
      </w:rPr>
    </w:lvl>
  </w:abstractNum>
  <w:abstractNum w:abstractNumId="27">
    <w:nsid w:val="77320C57"/>
    <w:multiLevelType w:val="multilevel"/>
    <w:tmpl w:val="0DFE372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9"/>
  </w:num>
  <w:num w:numId="5">
    <w:abstractNumId w:val="22"/>
  </w:num>
  <w:num w:numId="6">
    <w:abstractNumId w:val="18"/>
  </w:num>
  <w:num w:numId="7">
    <w:abstractNumId w:val="7"/>
  </w:num>
  <w:num w:numId="8">
    <w:abstractNumId w:val="17"/>
  </w:num>
  <w:num w:numId="9">
    <w:abstractNumId w:val="23"/>
  </w:num>
  <w:num w:numId="10">
    <w:abstractNumId w:val="10"/>
  </w:num>
  <w:num w:numId="11">
    <w:abstractNumId w:val="11"/>
  </w:num>
  <w:num w:numId="12">
    <w:abstractNumId w:val="21"/>
  </w:num>
  <w:num w:numId="13">
    <w:abstractNumId w:val="27"/>
  </w:num>
  <w:num w:numId="14">
    <w:abstractNumId w:val="3"/>
  </w:num>
  <w:num w:numId="15">
    <w:abstractNumId w:val="26"/>
  </w:num>
  <w:num w:numId="16">
    <w:abstractNumId w:val="19"/>
  </w:num>
  <w:num w:numId="17">
    <w:abstractNumId w:val="14"/>
  </w:num>
  <w:num w:numId="18">
    <w:abstractNumId w:val="13"/>
  </w:num>
  <w:num w:numId="19">
    <w:abstractNumId w:val="2"/>
  </w:num>
  <w:num w:numId="20">
    <w:abstractNumId w:val="12"/>
  </w:num>
  <w:num w:numId="21">
    <w:abstractNumId w:val="4"/>
  </w:num>
  <w:num w:numId="22">
    <w:abstractNumId w:val="16"/>
  </w:num>
  <w:num w:numId="23">
    <w:abstractNumId w:val="20"/>
  </w:num>
  <w:num w:numId="24">
    <w:abstractNumId w:val="5"/>
  </w:num>
  <w:num w:numId="25">
    <w:abstractNumId w:val="15"/>
  </w:num>
  <w:num w:numId="26">
    <w:abstractNumId w:val="6"/>
  </w:num>
  <w:num w:numId="27">
    <w:abstractNumId w:val="8"/>
  </w:num>
  <w:num w:numId="28">
    <w:abstractNumId w:val="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0943"/>
    <w:rsid w:val="0001292D"/>
    <w:rsid w:val="00021A37"/>
    <w:rsid w:val="00024A8B"/>
    <w:rsid w:val="000344A0"/>
    <w:rsid w:val="00042AE6"/>
    <w:rsid w:val="00056520"/>
    <w:rsid w:val="00094D9A"/>
    <w:rsid w:val="000A53F5"/>
    <w:rsid w:val="000C50D4"/>
    <w:rsid w:val="00136061"/>
    <w:rsid w:val="00157DD3"/>
    <w:rsid w:val="00163B5C"/>
    <w:rsid w:val="001808A5"/>
    <w:rsid w:val="001C59B2"/>
    <w:rsid w:val="001D08D5"/>
    <w:rsid w:val="001D0D8B"/>
    <w:rsid w:val="001D742C"/>
    <w:rsid w:val="00204269"/>
    <w:rsid w:val="00214B68"/>
    <w:rsid w:val="00271100"/>
    <w:rsid w:val="002A4D9F"/>
    <w:rsid w:val="002A6BB1"/>
    <w:rsid w:val="002C05EF"/>
    <w:rsid w:val="002E06DC"/>
    <w:rsid w:val="002F09AC"/>
    <w:rsid w:val="00303EA8"/>
    <w:rsid w:val="00316408"/>
    <w:rsid w:val="00350BE8"/>
    <w:rsid w:val="00354D76"/>
    <w:rsid w:val="00356E86"/>
    <w:rsid w:val="0035743A"/>
    <w:rsid w:val="00365E1B"/>
    <w:rsid w:val="00376D69"/>
    <w:rsid w:val="00380C46"/>
    <w:rsid w:val="0038313A"/>
    <w:rsid w:val="003915A2"/>
    <w:rsid w:val="003C7F63"/>
    <w:rsid w:val="003D022C"/>
    <w:rsid w:val="003E207D"/>
    <w:rsid w:val="004278A9"/>
    <w:rsid w:val="00457C4C"/>
    <w:rsid w:val="00483309"/>
    <w:rsid w:val="00492186"/>
    <w:rsid w:val="004A486D"/>
    <w:rsid w:val="004C1C64"/>
    <w:rsid w:val="004D4DB6"/>
    <w:rsid w:val="005140F8"/>
    <w:rsid w:val="00515C02"/>
    <w:rsid w:val="0053410F"/>
    <w:rsid w:val="00534F50"/>
    <w:rsid w:val="0053506B"/>
    <w:rsid w:val="00541E28"/>
    <w:rsid w:val="00551EF4"/>
    <w:rsid w:val="00590536"/>
    <w:rsid w:val="0059079C"/>
    <w:rsid w:val="005A0C1B"/>
    <w:rsid w:val="005B3995"/>
    <w:rsid w:val="005B5E55"/>
    <w:rsid w:val="005C4FFC"/>
    <w:rsid w:val="005D0A56"/>
    <w:rsid w:val="005D7D0E"/>
    <w:rsid w:val="005F6781"/>
    <w:rsid w:val="00621562"/>
    <w:rsid w:val="006316E7"/>
    <w:rsid w:val="0063553F"/>
    <w:rsid w:val="00644437"/>
    <w:rsid w:val="00670F7C"/>
    <w:rsid w:val="00674300"/>
    <w:rsid w:val="006969B5"/>
    <w:rsid w:val="006A5BFA"/>
    <w:rsid w:val="006B189B"/>
    <w:rsid w:val="006B3A55"/>
    <w:rsid w:val="006C2F38"/>
    <w:rsid w:val="006C7466"/>
    <w:rsid w:val="00701509"/>
    <w:rsid w:val="00730310"/>
    <w:rsid w:val="00761F31"/>
    <w:rsid w:val="00775D8A"/>
    <w:rsid w:val="00787AE2"/>
    <w:rsid w:val="007A1490"/>
    <w:rsid w:val="007B57C5"/>
    <w:rsid w:val="007E2AD1"/>
    <w:rsid w:val="008008EB"/>
    <w:rsid w:val="00820F7A"/>
    <w:rsid w:val="00841B73"/>
    <w:rsid w:val="00894875"/>
    <w:rsid w:val="008A0500"/>
    <w:rsid w:val="008C2D0E"/>
    <w:rsid w:val="008F46E9"/>
    <w:rsid w:val="008F6E56"/>
    <w:rsid w:val="009278F3"/>
    <w:rsid w:val="00972CA7"/>
    <w:rsid w:val="00976F89"/>
    <w:rsid w:val="00996070"/>
    <w:rsid w:val="009C5A23"/>
    <w:rsid w:val="009D40E2"/>
    <w:rsid w:val="009E25CB"/>
    <w:rsid w:val="009F37F8"/>
    <w:rsid w:val="00A22411"/>
    <w:rsid w:val="00A45B6C"/>
    <w:rsid w:val="00A6224D"/>
    <w:rsid w:val="00A660BD"/>
    <w:rsid w:val="00A94B89"/>
    <w:rsid w:val="00AA6A92"/>
    <w:rsid w:val="00AC0108"/>
    <w:rsid w:val="00AC65D3"/>
    <w:rsid w:val="00B152CC"/>
    <w:rsid w:val="00B411E0"/>
    <w:rsid w:val="00B50943"/>
    <w:rsid w:val="00B9394E"/>
    <w:rsid w:val="00BA3539"/>
    <w:rsid w:val="00BB0C8C"/>
    <w:rsid w:val="00BB7A37"/>
    <w:rsid w:val="00BE031C"/>
    <w:rsid w:val="00BE6805"/>
    <w:rsid w:val="00BE72AF"/>
    <w:rsid w:val="00C0370E"/>
    <w:rsid w:val="00C12E8B"/>
    <w:rsid w:val="00C22C62"/>
    <w:rsid w:val="00C26893"/>
    <w:rsid w:val="00C34496"/>
    <w:rsid w:val="00C61C03"/>
    <w:rsid w:val="00C759A8"/>
    <w:rsid w:val="00C80457"/>
    <w:rsid w:val="00C92217"/>
    <w:rsid w:val="00C939B8"/>
    <w:rsid w:val="00CA26CF"/>
    <w:rsid w:val="00CB61C4"/>
    <w:rsid w:val="00CC7473"/>
    <w:rsid w:val="00CF5F73"/>
    <w:rsid w:val="00D02FA2"/>
    <w:rsid w:val="00D1036D"/>
    <w:rsid w:val="00D17957"/>
    <w:rsid w:val="00D41AC6"/>
    <w:rsid w:val="00D45F0E"/>
    <w:rsid w:val="00DB09E3"/>
    <w:rsid w:val="00DC6168"/>
    <w:rsid w:val="00DD211F"/>
    <w:rsid w:val="00DE5265"/>
    <w:rsid w:val="00DF6AB5"/>
    <w:rsid w:val="00DF70BB"/>
    <w:rsid w:val="00E009D0"/>
    <w:rsid w:val="00E02C5B"/>
    <w:rsid w:val="00E1210B"/>
    <w:rsid w:val="00E253E9"/>
    <w:rsid w:val="00E25DA2"/>
    <w:rsid w:val="00E26BA3"/>
    <w:rsid w:val="00E37E79"/>
    <w:rsid w:val="00E65E57"/>
    <w:rsid w:val="00E7250A"/>
    <w:rsid w:val="00E73098"/>
    <w:rsid w:val="00E734E2"/>
    <w:rsid w:val="00F178F6"/>
    <w:rsid w:val="00F25D59"/>
    <w:rsid w:val="00F26DE9"/>
    <w:rsid w:val="00F93F49"/>
    <w:rsid w:val="00FD4FE5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7F1BF4E-4AF6-4C36-8A00-BADF32B9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496"/>
  </w:style>
  <w:style w:type="paragraph" w:styleId="1">
    <w:name w:val="heading 1"/>
    <w:basedOn w:val="a"/>
    <w:link w:val="10"/>
    <w:uiPriority w:val="1"/>
    <w:qFormat/>
    <w:rsid w:val="00B50943"/>
    <w:pPr>
      <w:widowControl w:val="0"/>
      <w:autoSpaceDE w:val="0"/>
      <w:autoSpaceDN w:val="0"/>
      <w:spacing w:after="0" w:line="240" w:lineRule="auto"/>
      <w:ind w:left="1030" w:right="23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94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094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9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5094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B50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B5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509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B50943"/>
    <w:pPr>
      <w:widowControl w:val="0"/>
      <w:autoSpaceDE w:val="0"/>
      <w:autoSpaceDN w:val="0"/>
      <w:spacing w:after="0" w:line="240" w:lineRule="auto"/>
      <w:ind w:left="33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50943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B509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09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509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09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0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50943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CF5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F5F73"/>
  </w:style>
  <w:style w:type="paragraph" w:styleId="ad">
    <w:name w:val="footer"/>
    <w:basedOn w:val="a"/>
    <w:link w:val="ae"/>
    <w:uiPriority w:val="99"/>
    <w:unhideWhenUsed/>
    <w:rsid w:val="00CF5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F73"/>
  </w:style>
  <w:style w:type="character" w:styleId="af">
    <w:name w:val="FollowedHyperlink"/>
    <w:basedOn w:val="a0"/>
    <w:uiPriority w:val="99"/>
    <w:semiHidden/>
    <w:unhideWhenUsed/>
    <w:rsid w:val="00365E1B"/>
    <w:rPr>
      <w:color w:val="800080" w:themeColor="followedHyperlink"/>
      <w:u w:val="single"/>
    </w:rPr>
  </w:style>
  <w:style w:type="character" w:styleId="af0">
    <w:name w:val="Placeholder Text"/>
    <w:basedOn w:val="a0"/>
    <w:uiPriority w:val="99"/>
    <w:semiHidden/>
    <w:rsid w:val="008F4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61CB-FD0E-4C81-B1E7-9AE16730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35</Pages>
  <Words>10709</Words>
  <Characters>61044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Mito#Speс#17</cp:lastModifiedBy>
  <cp:revision>136</cp:revision>
  <cp:lastPrinted>2022-12-08T07:56:00Z</cp:lastPrinted>
  <dcterms:created xsi:type="dcterms:W3CDTF">2022-09-09T09:30:00Z</dcterms:created>
  <dcterms:modified xsi:type="dcterms:W3CDTF">2022-12-08T07:58:00Z</dcterms:modified>
</cp:coreProperties>
</file>